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3D" w:rsidRPr="00FC3380" w:rsidRDefault="00275F3D" w:rsidP="00275F3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  <w:szCs w:val="20"/>
        </w:rPr>
      </w:pPr>
      <w:r w:rsidRPr="00FC3380">
        <w:rPr>
          <w:rFonts w:asciiTheme="minorHAnsi" w:hAnsiTheme="minorHAnsi" w:cs="Arial"/>
          <w:b/>
          <w:sz w:val="20"/>
          <w:szCs w:val="20"/>
        </w:rPr>
        <w:t xml:space="preserve">Homologação </w:t>
      </w:r>
      <w:r w:rsidR="00654C3C" w:rsidRPr="00FC3380">
        <w:rPr>
          <w:rFonts w:asciiTheme="minorHAnsi" w:hAnsiTheme="minorHAnsi" w:cs="Arial"/>
          <w:b/>
          <w:sz w:val="20"/>
          <w:szCs w:val="20"/>
        </w:rPr>
        <w:t xml:space="preserve">e Adjudicação </w:t>
      </w:r>
      <w:r w:rsidRPr="00FC3380">
        <w:rPr>
          <w:rFonts w:asciiTheme="minorHAnsi" w:hAnsiTheme="minorHAnsi" w:cs="Arial"/>
          <w:b/>
          <w:sz w:val="20"/>
          <w:szCs w:val="20"/>
        </w:rPr>
        <w:t>Parcial</w:t>
      </w:r>
    </w:p>
    <w:p w:rsidR="00356FBC" w:rsidRPr="00FC3380" w:rsidRDefault="00356FBC" w:rsidP="00275F3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D74A6F" w:rsidRPr="00FC3380" w:rsidRDefault="00D74A6F" w:rsidP="00D74A6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FC3380">
        <w:rPr>
          <w:rFonts w:asciiTheme="minorHAnsi" w:hAnsiTheme="minorHAnsi" w:cs="Arial"/>
          <w:sz w:val="20"/>
          <w:szCs w:val="20"/>
        </w:rPr>
        <w:t>Diante do relatório apresentado pela Comissão Especial de Licitação, homologo parcialmente a Concorrência Pública nº. 01/2015, deflagrada pera a delegação dos serviços de Transporte Público individual por Táxi no Município de Contagem, adjudicando o objeto aos licitantes listados no anexo I da presente homologação. Ato contínuo</w:t>
      </w:r>
      <w:proofErr w:type="gramStart"/>
      <w:r w:rsidRPr="00FC3380">
        <w:rPr>
          <w:rFonts w:asciiTheme="minorHAnsi" w:hAnsiTheme="minorHAnsi" w:cs="Arial"/>
          <w:sz w:val="20"/>
          <w:szCs w:val="20"/>
        </w:rPr>
        <w:t>, determina</w:t>
      </w:r>
      <w:proofErr w:type="gramEnd"/>
      <w:r w:rsidRPr="00FC3380">
        <w:rPr>
          <w:rFonts w:asciiTheme="minorHAnsi" w:hAnsiTheme="minorHAnsi" w:cs="Arial"/>
          <w:sz w:val="20"/>
          <w:szCs w:val="20"/>
        </w:rPr>
        <w:t>:</w:t>
      </w:r>
    </w:p>
    <w:p w:rsidR="009D391C" w:rsidRPr="00FC3380" w:rsidRDefault="009D391C" w:rsidP="00D74A6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D391C" w:rsidRPr="00FC3380" w:rsidRDefault="00D74A6F" w:rsidP="00D74A6F">
      <w:pPr>
        <w:pStyle w:val="Pargrafoda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FC3380">
        <w:rPr>
          <w:rFonts w:asciiTheme="minorHAnsi" w:hAnsiTheme="minorHAnsi" w:cs="Arial"/>
          <w:sz w:val="20"/>
          <w:szCs w:val="20"/>
        </w:rPr>
        <w:t xml:space="preserve">A expedição de cartas individuais para os licitantes </w:t>
      </w:r>
      <w:r w:rsidR="009D391C" w:rsidRPr="00FC3380">
        <w:rPr>
          <w:rFonts w:asciiTheme="minorHAnsi" w:hAnsiTheme="minorHAnsi" w:cs="Arial"/>
          <w:sz w:val="20"/>
          <w:szCs w:val="20"/>
        </w:rPr>
        <w:t xml:space="preserve">adjudicatários das permissões, com o detalhamento do procedimento necessário para a assinatura do contrato de concessão. </w:t>
      </w:r>
    </w:p>
    <w:p w:rsidR="009D391C" w:rsidRPr="00FC3380" w:rsidRDefault="009D391C" w:rsidP="00D74A6F">
      <w:pPr>
        <w:pStyle w:val="Pargrafoda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FC3380">
        <w:rPr>
          <w:rFonts w:asciiTheme="minorHAnsi" w:hAnsiTheme="minorHAnsi" w:cs="Arial"/>
          <w:sz w:val="20"/>
          <w:szCs w:val="20"/>
        </w:rPr>
        <w:t xml:space="preserve">A realização de sessão para abertura e julgamento da habilitação dos licitantes classificados nas posições subsequentes do </w:t>
      </w:r>
      <w:r w:rsidR="00551586" w:rsidRPr="00FC3380">
        <w:rPr>
          <w:rFonts w:asciiTheme="minorHAnsi" w:hAnsiTheme="minorHAnsi" w:cs="Arial"/>
          <w:sz w:val="20"/>
          <w:szCs w:val="20"/>
        </w:rPr>
        <w:t xml:space="preserve">grupo II e do </w:t>
      </w:r>
      <w:r w:rsidRPr="00FC3380">
        <w:rPr>
          <w:rFonts w:asciiTheme="minorHAnsi" w:hAnsiTheme="minorHAnsi" w:cs="Arial"/>
          <w:sz w:val="20"/>
          <w:szCs w:val="20"/>
        </w:rPr>
        <w:t xml:space="preserve">grupo III, para o suprimento das vagas abertas </w:t>
      </w:r>
      <w:r w:rsidR="00551586" w:rsidRPr="00FC3380">
        <w:rPr>
          <w:rFonts w:asciiTheme="minorHAnsi" w:hAnsiTheme="minorHAnsi" w:cs="Arial"/>
          <w:sz w:val="20"/>
          <w:szCs w:val="20"/>
        </w:rPr>
        <w:t>pelos licitantes listados no anexo II, em razão de manutenção da inabilitação na fase recursal, desistência e falecimento</w:t>
      </w:r>
      <w:r w:rsidRPr="00FC3380">
        <w:rPr>
          <w:rFonts w:asciiTheme="minorHAnsi" w:hAnsiTheme="minorHAnsi" w:cs="Arial"/>
          <w:sz w:val="20"/>
          <w:szCs w:val="20"/>
        </w:rPr>
        <w:t>;</w:t>
      </w:r>
    </w:p>
    <w:p w:rsidR="009D391C" w:rsidRPr="00FC3380" w:rsidRDefault="009D391C" w:rsidP="00D74A6F">
      <w:pPr>
        <w:pStyle w:val="Pargrafoda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FC3380">
        <w:rPr>
          <w:rFonts w:asciiTheme="minorHAnsi" w:hAnsiTheme="minorHAnsi" w:cs="Arial"/>
          <w:sz w:val="20"/>
          <w:szCs w:val="20"/>
        </w:rPr>
        <w:t xml:space="preserve">A realização das diligências necessárias para apurar as informações faltantes dos licitantes listados no anexo </w:t>
      </w:r>
      <w:r w:rsidR="00551586" w:rsidRPr="00FC3380">
        <w:rPr>
          <w:rFonts w:asciiTheme="minorHAnsi" w:hAnsiTheme="minorHAnsi" w:cs="Arial"/>
          <w:sz w:val="20"/>
          <w:szCs w:val="20"/>
        </w:rPr>
        <w:t>III</w:t>
      </w:r>
      <w:r w:rsidR="009D274C" w:rsidRPr="00FC3380">
        <w:rPr>
          <w:rFonts w:asciiTheme="minorHAnsi" w:hAnsiTheme="minorHAnsi" w:cs="Arial"/>
          <w:sz w:val="20"/>
          <w:szCs w:val="20"/>
        </w:rPr>
        <w:t>, bem como dos licitantes habilitados na sessão do dia 22 de janeiro de 2016</w:t>
      </w:r>
      <w:r w:rsidRPr="00FC3380">
        <w:rPr>
          <w:rFonts w:asciiTheme="minorHAnsi" w:hAnsiTheme="minorHAnsi" w:cs="Arial"/>
          <w:sz w:val="20"/>
          <w:szCs w:val="20"/>
        </w:rPr>
        <w:t xml:space="preserve">. </w:t>
      </w:r>
    </w:p>
    <w:p w:rsidR="009D274C" w:rsidRPr="00FC3380" w:rsidRDefault="009D274C" w:rsidP="00D74A6F">
      <w:pPr>
        <w:pStyle w:val="Pargrafoda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FC3380">
        <w:rPr>
          <w:rFonts w:asciiTheme="minorHAnsi" w:hAnsiTheme="minorHAnsi" w:cs="Arial"/>
          <w:sz w:val="20"/>
          <w:szCs w:val="20"/>
        </w:rPr>
        <w:t xml:space="preserve">Que se realize nova sessão para a abertura dos documentos de habilitação dos licitantes listados no anexo IV. </w:t>
      </w:r>
    </w:p>
    <w:p w:rsidR="00D74A6F" w:rsidRPr="00FC3380" w:rsidRDefault="00D74A6F" w:rsidP="00D74A6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D74A6F" w:rsidRPr="00FC3380" w:rsidRDefault="00D74A6F" w:rsidP="00D74A6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FC3380">
        <w:rPr>
          <w:rFonts w:asciiTheme="minorHAnsi" w:hAnsiTheme="minorHAnsi" w:cs="Arial"/>
          <w:sz w:val="20"/>
          <w:szCs w:val="20"/>
        </w:rPr>
        <w:t xml:space="preserve">Contagem, </w:t>
      </w:r>
      <w:r w:rsidR="00551586" w:rsidRPr="00FC3380">
        <w:rPr>
          <w:rFonts w:asciiTheme="minorHAnsi" w:hAnsiTheme="minorHAnsi" w:cs="Arial"/>
          <w:sz w:val="20"/>
          <w:szCs w:val="20"/>
        </w:rPr>
        <w:t>04</w:t>
      </w:r>
      <w:r w:rsidRPr="00FC3380">
        <w:rPr>
          <w:rFonts w:asciiTheme="minorHAnsi" w:hAnsiTheme="minorHAnsi" w:cs="Arial"/>
          <w:sz w:val="20"/>
          <w:szCs w:val="20"/>
        </w:rPr>
        <w:t xml:space="preserve"> de </w:t>
      </w:r>
      <w:r w:rsidR="00551586" w:rsidRPr="00FC3380">
        <w:rPr>
          <w:rFonts w:asciiTheme="minorHAnsi" w:hAnsiTheme="minorHAnsi" w:cs="Arial"/>
          <w:sz w:val="20"/>
          <w:szCs w:val="20"/>
        </w:rPr>
        <w:t>fevereiro</w:t>
      </w:r>
      <w:r w:rsidRPr="00FC3380">
        <w:rPr>
          <w:rFonts w:asciiTheme="minorHAnsi" w:hAnsiTheme="minorHAnsi" w:cs="Arial"/>
          <w:sz w:val="20"/>
          <w:szCs w:val="20"/>
        </w:rPr>
        <w:t xml:space="preserve"> de 201</w:t>
      </w:r>
      <w:r w:rsidR="00551586" w:rsidRPr="00FC3380">
        <w:rPr>
          <w:rFonts w:asciiTheme="minorHAnsi" w:hAnsiTheme="minorHAnsi" w:cs="Arial"/>
          <w:sz w:val="20"/>
          <w:szCs w:val="20"/>
        </w:rPr>
        <w:t>6.</w:t>
      </w:r>
    </w:p>
    <w:p w:rsidR="00D74A6F" w:rsidRPr="00FC3380" w:rsidRDefault="00D74A6F" w:rsidP="00D74A6F">
      <w:pPr>
        <w:ind w:firstLine="708"/>
        <w:jc w:val="right"/>
        <w:rPr>
          <w:rFonts w:asciiTheme="minorHAnsi" w:hAnsiTheme="minorHAnsi" w:cs="Arial"/>
          <w:color w:val="FF0000"/>
          <w:sz w:val="20"/>
          <w:szCs w:val="20"/>
        </w:rPr>
      </w:pPr>
    </w:p>
    <w:p w:rsidR="00D74A6F" w:rsidRPr="00FC3380" w:rsidRDefault="00D74A6F" w:rsidP="00D74A6F">
      <w:pPr>
        <w:ind w:firstLine="708"/>
        <w:jc w:val="right"/>
        <w:rPr>
          <w:rFonts w:asciiTheme="minorHAnsi" w:hAnsiTheme="minorHAnsi" w:cs="Arial"/>
          <w:color w:val="FF0000"/>
          <w:sz w:val="20"/>
          <w:szCs w:val="20"/>
        </w:rPr>
      </w:pPr>
    </w:p>
    <w:p w:rsidR="00D74A6F" w:rsidRPr="00FC3380" w:rsidRDefault="00D74A6F" w:rsidP="00D74A6F">
      <w:pPr>
        <w:jc w:val="center"/>
        <w:rPr>
          <w:rFonts w:asciiTheme="minorHAnsi" w:hAnsiTheme="minorHAnsi" w:cs="Arial"/>
          <w:sz w:val="20"/>
          <w:szCs w:val="20"/>
        </w:rPr>
      </w:pPr>
      <w:r w:rsidRPr="00FC3380">
        <w:rPr>
          <w:rFonts w:asciiTheme="minorHAnsi" w:hAnsiTheme="minorHAnsi" w:cs="Arial"/>
          <w:sz w:val="20"/>
          <w:szCs w:val="20"/>
        </w:rPr>
        <w:t>Agostinho Fernandes da Silveira</w:t>
      </w:r>
    </w:p>
    <w:p w:rsidR="00D74A6F" w:rsidRPr="00FC3380" w:rsidRDefault="00D74A6F" w:rsidP="00D74A6F">
      <w:pPr>
        <w:jc w:val="center"/>
        <w:rPr>
          <w:rFonts w:asciiTheme="minorHAnsi" w:hAnsiTheme="minorHAnsi" w:cs="Arial"/>
          <w:sz w:val="20"/>
          <w:szCs w:val="20"/>
        </w:rPr>
      </w:pPr>
      <w:r w:rsidRPr="00FC3380">
        <w:rPr>
          <w:rFonts w:asciiTheme="minorHAnsi" w:hAnsiTheme="minorHAnsi" w:cs="Arial"/>
          <w:sz w:val="20"/>
          <w:szCs w:val="20"/>
        </w:rPr>
        <w:t xml:space="preserve">Presidente da </w:t>
      </w:r>
      <w:proofErr w:type="gramStart"/>
      <w:r w:rsidRPr="00FC3380">
        <w:rPr>
          <w:rFonts w:asciiTheme="minorHAnsi" w:hAnsiTheme="minorHAnsi" w:cs="Arial"/>
          <w:sz w:val="20"/>
          <w:szCs w:val="20"/>
        </w:rPr>
        <w:t>TransCon</w:t>
      </w:r>
      <w:proofErr w:type="gramEnd"/>
    </w:p>
    <w:p w:rsidR="00356FBC" w:rsidRPr="00FC3380" w:rsidRDefault="00356FBC" w:rsidP="00D74A6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D74A6F" w:rsidRPr="00FC3380" w:rsidRDefault="009D391C" w:rsidP="00D74A6F">
      <w:pPr>
        <w:jc w:val="center"/>
        <w:rPr>
          <w:rFonts w:asciiTheme="minorHAnsi" w:hAnsiTheme="minorHAnsi"/>
          <w:sz w:val="20"/>
          <w:szCs w:val="20"/>
        </w:rPr>
      </w:pPr>
      <w:r w:rsidRPr="00FC3380">
        <w:rPr>
          <w:rFonts w:asciiTheme="minorHAnsi" w:hAnsiTheme="minorHAnsi"/>
          <w:sz w:val="20"/>
          <w:szCs w:val="20"/>
        </w:rPr>
        <w:t xml:space="preserve">Anexo I </w:t>
      </w:r>
    </w:p>
    <w:p w:rsidR="009D391C" w:rsidRPr="00FC3380" w:rsidRDefault="009D391C" w:rsidP="00D74A6F">
      <w:pPr>
        <w:jc w:val="center"/>
        <w:rPr>
          <w:rFonts w:asciiTheme="minorHAnsi" w:hAnsiTheme="minorHAnsi"/>
          <w:sz w:val="20"/>
          <w:szCs w:val="20"/>
        </w:rPr>
      </w:pPr>
    </w:p>
    <w:p w:rsidR="00D74A6F" w:rsidRPr="00FC3380" w:rsidRDefault="00D74A6F" w:rsidP="00D74A6F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C3380">
        <w:rPr>
          <w:rFonts w:asciiTheme="minorHAnsi" w:hAnsiTheme="minorHAnsi"/>
          <w:sz w:val="20"/>
          <w:szCs w:val="20"/>
        </w:rPr>
        <w:t>Grupo I</w:t>
      </w:r>
      <w:r w:rsidR="00551586" w:rsidRPr="00FC3380">
        <w:rPr>
          <w:rFonts w:asciiTheme="minorHAnsi" w:hAnsiTheme="minorHAnsi"/>
          <w:sz w:val="20"/>
          <w:szCs w:val="20"/>
        </w:rPr>
        <w:t>II</w:t>
      </w:r>
      <w:r w:rsidR="007B3921" w:rsidRPr="00FC3380">
        <w:rPr>
          <w:rFonts w:asciiTheme="minorHAnsi" w:hAnsiTheme="minorHAnsi"/>
          <w:sz w:val="20"/>
          <w:szCs w:val="20"/>
        </w:rPr>
        <w:t xml:space="preserve"> – Lote I – </w:t>
      </w:r>
      <w:r w:rsidR="00551586" w:rsidRPr="00FC3380">
        <w:rPr>
          <w:rFonts w:asciiTheme="minorHAnsi" w:hAnsiTheme="minorHAnsi"/>
          <w:sz w:val="20"/>
          <w:szCs w:val="20"/>
        </w:rPr>
        <w:t>Ampla Concorrência – Homologação e Adjudicação</w:t>
      </w:r>
    </w:p>
    <w:tbl>
      <w:tblPr>
        <w:tblpPr w:leftFromText="141" w:rightFromText="141" w:vertAnchor="text" w:horzAnchor="margin" w:tblpXSpec="center" w:tblpY="175"/>
        <w:tblW w:w="9260" w:type="dxa"/>
        <w:tblCellMar>
          <w:left w:w="70" w:type="dxa"/>
          <w:right w:w="70" w:type="dxa"/>
        </w:tblCellMar>
        <w:tblLook w:val="04A0"/>
      </w:tblPr>
      <w:tblGrid>
        <w:gridCol w:w="1260"/>
        <w:gridCol w:w="1600"/>
        <w:gridCol w:w="4440"/>
        <w:gridCol w:w="1960"/>
      </w:tblGrid>
      <w:tr w:rsidR="00551586" w:rsidRPr="00FC3380" w:rsidTr="00237AD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Classificação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51586" w:rsidRPr="00FC3380" w:rsidRDefault="00551586" w:rsidP="00551586">
            <w:pPr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Nome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CPF</w:t>
            </w:r>
          </w:p>
        </w:tc>
      </w:tr>
      <w:tr w:rsidR="00551586" w:rsidRPr="00FC3380" w:rsidTr="00237AD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PAULO SERGIO DE OLIVEIRA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701921626-91</w:t>
            </w:r>
          </w:p>
        </w:tc>
      </w:tr>
      <w:tr w:rsidR="00551586" w:rsidRPr="00FC3380" w:rsidTr="00D74A6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JOSE CATARINA GOMES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162467056-34</w:t>
            </w:r>
          </w:p>
        </w:tc>
      </w:tr>
      <w:tr w:rsidR="00551586" w:rsidRPr="00FC3380" w:rsidTr="00D74A6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SERGIO FERREIRA DOS SANTOS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856291206-97</w:t>
            </w:r>
          </w:p>
        </w:tc>
      </w:tr>
      <w:tr w:rsidR="00551586" w:rsidRPr="00FC3380" w:rsidTr="00D74A6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UDSON BATISTA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551529026-72</w:t>
            </w:r>
          </w:p>
        </w:tc>
      </w:tr>
      <w:tr w:rsidR="00551586" w:rsidRPr="00FC3380" w:rsidTr="00D74A6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189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PAULO CESAR LOPES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607849706-53</w:t>
            </w:r>
          </w:p>
        </w:tc>
      </w:tr>
      <w:tr w:rsidR="00551586" w:rsidRPr="00FC3380" w:rsidTr="00237AD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ALFREDO JOSE DE FARIA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158441966-00</w:t>
            </w:r>
          </w:p>
        </w:tc>
      </w:tr>
      <w:tr w:rsidR="00551586" w:rsidRPr="00FC3380" w:rsidTr="00E74D9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GALDINO PEREIRA FRANÇA FILHO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246933086-68</w:t>
            </w:r>
          </w:p>
        </w:tc>
      </w:tr>
      <w:tr w:rsidR="00551586" w:rsidRPr="00FC3380" w:rsidTr="00D74A6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ANDERSON JOSE DE OLIVEIRA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058093446-23</w:t>
            </w:r>
          </w:p>
        </w:tc>
      </w:tr>
      <w:tr w:rsidR="00551586" w:rsidRPr="00FC3380" w:rsidTr="00D74A6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PAULO CESAR MUNIZ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272883826-72</w:t>
            </w:r>
          </w:p>
        </w:tc>
      </w:tr>
      <w:tr w:rsidR="00551586" w:rsidRPr="00FC3380" w:rsidTr="00D74A6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ANTONIO ADILHO DE CARVALHO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343609306-82</w:t>
            </w:r>
          </w:p>
        </w:tc>
      </w:tr>
      <w:tr w:rsidR="00551586" w:rsidRPr="00FC3380" w:rsidTr="00D74A6F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VALMIR JOSE DOS SANTOS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254516346-53</w:t>
            </w:r>
          </w:p>
        </w:tc>
      </w:tr>
      <w:tr w:rsidR="00551586" w:rsidRPr="00FC3380" w:rsidTr="00D74A6F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JOSE ANGELO DOS REIS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359299526-04</w:t>
            </w:r>
          </w:p>
        </w:tc>
      </w:tr>
      <w:tr w:rsidR="00C7273E" w:rsidRPr="00FC3380" w:rsidTr="00E74D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3E" w:rsidRPr="00FC3380" w:rsidRDefault="00C7273E" w:rsidP="00C7273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3E" w:rsidRPr="00FC3380" w:rsidRDefault="00C7273E" w:rsidP="00C7273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3E" w:rsidRPr="00FC3380" w:rsidRDefault="00C7273E" w:rsidP="00C7273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MARCIO ANGELO AMARAL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3E" w:rsidRPr="00FC3380" w:rsidRDefault="00C7273E" w:rsidP="00C7273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685294066-72</w:t>
            </w:r>
          </w:p>
        </w:tc>
      </w:tr>
      <w:tr w:rsidR="00C7273E" w:rsidRPr="00FC3380" w:rsidTr="00E74D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3E" w:rsidRPr="00FC3380" w:rsidRDefault="00C7273E" w:rsidP="00C7273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3E" w:rsidRPr="00FC3380" w:rsidRDefault="00C7273E" w:rsidP="00C7273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3E" w:rsidRPr="00FC3380" w:rsidRDefault="00C7273E" w:rsidP="00C7273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GERALDO ANTONIO DE OLIVEIRA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3E" w:rsidRPr="00FC3380" w:rsidRDefault="00C7273E" w:rsidP="00C7273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205798376-53</w:t>
            </w:r>
          </w:p>
        </w:tc>
      </w:tr>
      <w:tr w:rsidR="00C7273E" w:rsidRPr="00FC3380" w:rsidTr="00E74D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3E" w:rsidRPr="00FC3380" w:rsidRDefault="00C7273E" w:rsidP="00C7273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3E" w:rsidRPr="00FC3380" w:rsidRDefault="00C7273E" w:rsidP="00C7273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3E" w:rsidRPr="00FC3380" w:rsidRDefault="00C7273E" w:rsidP="00C7273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TUGUIO MASSUDA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3E" w:rsidRPr="00FC3380" w:rsidRDefault="00C7273E" w:rsidP="00C7273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302524236-15</w:t>
            </w:r>
          </w:p>
        </w:tc>
      </w:tr>
      <w:tr w:rsidR="00C7273E" w:rsidRPr="00FC3380" w:rsidTr="00E74D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3E" w:rsidRPr="00FC3380" w:rsidRDefault="00C7273E" w:rsidP="00C7273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3E" w:rsidRPr="00FC3380" w:rsidRDefault="00C7273E" w:rsidP="00C7273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3E" w:rsidRPr="00FC3380" w:rsidRDefault="00C7273E" w:rsidP="00C7273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WANDER CANDIDO FERREIRA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3E" w:rsidRPr="00FC3380" w:rsidRDefault="00C7273E" w:rsidP="00C7273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594811456-20</w:t>
            </w:r>
          </w:p>
        </w:tc>
      </w:tr>
    </w:tbl>
    <w:p w:rsidR="00D74A6F" w:rsidRPr="00FC3380" w:rsidRDefault="00D74A6F" w:rsidP="00D74A6F">
      <w:pPr>
        <w:rPr>
          <w:rFonts w:asciiTheme="minorHAnsi" w:hAnsiTheme="minorHAnsi"/>
          <w:sz w:val="20"/>
          <w:szCs w:val="20"/>
        </w:rPr>
      </w:pPr>
    </w:p>
    <w:p w:rsidR="00C41E42" w:rsidRPr="00FC3380" w:rsidRDefault="00C41E42" w:rsidP="00C41E42">
      <w:pPr>
        <w:jc w:val="center"/>
        <w:rPr>
          <w:rFonts w:asciiTheme="minorHAnsi" w:hAnsiTheme="minorHAnsi"/>
          <w:sz w:val="20"/>
          <w:szCs w:val="20"/>
        </w:rPr>
      </w:pPr>
      <w:r w:rsidRPr="00FC3380">
        <w:rPr>
          <w:rFonts w:asciiTheme="minorHAnsi" w:hAnsiTheme="minorHAnsi"/>
          <w:sz w:val="20"/>
          <w:szCs w:val="20"/>
        </w:rPr>
        <w:t>Anexo II</w:t>
      </w:r>
    </w:p>
    <w:p w:rsidR="00C41E42" w:rsidRPr="00FC3380" w:rsidRDefault="00C41E42" w:rsidP="00C41E42">
      <w:pPr>
        <w:jc w:val="center"/>
        <w:rPr>
          <w:rFonts w:asciiTheme="minorHAnsi" w:hAnsiTheme="minorHAnsi"/>
          <w:sz w:val="20"/>
          <w:szCs w:val="20"/>
        </w:rPr>
      </w:pPr>
    </w:p>
    <w:p w:rsidR="00C41E42" w:rsidRPr="00FC3380" w:rsidRDefault="00C41E42" w:rsidP="00C41E42">
      <w:pPr>
        <w:jc w:val="center"/>
        <w:rPr>
          <w:rFonts w:asciiTheme="minorHAnsi" w:hAnsiTheme="minorHAnsi"/>
          <w:sz w:val="20"/>
          <w:szCs w:val="20"/>
        </w:rPr>
      </w:pPr>
      <w:r w:rsidRPr="00FC3380">
        <w:rPr>
          <w:rFonts w:asciiTheme="minorHAnsi" w:hAnsiTheme="minorHAnsi"/>
          <w:sz w:val="20"/>
          <w:szCs w:val="20"/>
        </w:rPr>
        <w:t xml:space="preserve">Grupo III – Lote I – Ampla Concorrência </w:t>
      </w:r>
      <w:r w:rsidR="00FE4336" w:rsidRPr="00FC3380">
        <w:rPr>
          <w:rFonts w:asciiTheme="minorHAnsi" w:hAnsiTheme="minorHAnsi"/>
          <w:sz w:val="20"/>
          <w:szCs w:val="20"/>
        </w:rPr>
        <w:t>–</w:t>
      </w:r>
      <w:r w:rsidRPr="00FC3380">
        <w:rPr>
          <w:rFonts w:asciiTheme="minorHAnsi" w:hAnsiTheme="minorHAnsi"/>
          <w:sz w:val="20"/>
          <w:szCs w:val="20"/>
        </w:rPr>
        <w:t xml:space="preserve"> Inabilitados</w:t>
      </w:r>
      <w:r w:rsidR="00551586" w:rsidRPr="00FC3380">
        <w:rPr>
          <w:rFonts w:asciiTheme="minorHAnsi" w:hAnsiTheme="minorHAnsi"/>
          <w:sz w:val="20"/>
          <w:szCs w:val="20"/>
        </w:rPr>
        <w:t>/</w:t>
      </w:r>
      <w:proofErr w:type="gramStart"/>
      <w:r w:rsidR="00551586" w:rsidRPr="00FC3380">
        <w:rPr>
          <w:rFonts w:asciiTheme="minorHAnsi" w:hAnsiTheme="minorHAnsi"/>
          <w:sz w:val="20"/>
          <w:szCs w:val="20"/>
        </w:rPr>
        <w:t>Desistentes/Falecidos</w:t>
      </w:r>
      <w:proofErr w:type="gramEnd"/>
    </w:p>
    <w:tbl>
      <w:tblPr>
        <w:tblpPr w:leftFromText="141" w:rightFromText="141" w:vertAnchor="text" w:horzAnchor="margin" w:tblpXSpec="center" w:tblpY="548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30"/>
        <w:gridCol w:w="1505"/>
        <w:gridCol w:w="4614"/>
        <w:gridCol w:w="1564"/>
      </w:tblGrid>
      <w:tr w:rsidR="00C41E42" w:rsidRPr="00FC3380" w:rsidTr="00C3071E">
        <w:trPr>
          <w:trHeight w:val="358"/>
        </w:trPr>
        <w:tc>
          <w:tcPr>
            <w:tcW w:w="1630" w:type="dxa"/>
            <w:shd w:val="clear" w:color="auto" w:fill="7F7F7F" w:themeFill="text1" w:themeFillTint="80"/>
            <w:noWrap/>
            <w:vAlign w:val="bottom"/>
            <w:hideMark/>
          </w:tcPr>
          <w:p w:rsidR="00C41E42" w:rsidRPr="00FC3380" w:rsidRDefault="00C41E42" w:rsidP="004206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505" w:type="dxa"/>
            <w:shd w:val="clear" w:color="auto" w:fill="7F7F7F" w:themeFill="text1" w:themeFillTint="80"/>
            <w:noWrap/>
            <w:vAlign w:val="bottom"/>
            <w:hideMark/>
          </w:tcPr>
          <w:p w:rsidR="00C41E42" w:rsidRPr="00FC3380" w:rsidRDefault="00C41E42" w:rsidP="004206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Classificação</w:t>
            </w:r>
          </w:p>
        </w:tc>
        <w:tc>
          <w:tcPr>
            <w:tcW w:w="4614" w:type="dxa"/>
            <w:shd w:val="clear" w:color="auto" w:fill="7F7F7F" w:themeFill="text1" w:themeFillTint="80"/>
            <w:noWrap/>
            <w:vAlign w:val="bottom"/>
            <w:hideMark/>
          </w:tcPr>
          <w:p w:rsidR="00C41E42" w:rsidRPr="00FC3380" w:rsidRDefault="00C41E42" w:rsidP="004206B6">
            <w:pPr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Nome</w:t>
            </w:r>
          </w:p>
        </w:tc>
        <w:tc>
          <w:tcPr>
            <w:tcW w:w="1564" w:type="dxa"/>
            <w:shd w:val="clear" w:color="auto" w:fill="7F7F7F" w:themeFill="text1" w:themeFillTint="80"/>
            <w:noWrap/>
            <w:vAlign w:val="center"/>
            <w:hideMark/>
          </w:tcPr>
          <w:p w:rsidR="00C41E42" w:rsidRPr="00FC3380" w:rsidRDefault="00C41E42" w:rsidP="004206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CPF</w:t>
            </w:r>
          </w:p>
        </w:tc>
      </w:tr>
      <w:tr w:rsidR="00551586" w:rsidRPr="00FC3380" w:rsidTr="00C3071E">
        <w:trPr>
          <w:trHeight w:val="358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14" w:type="dxa"/>
            <w:shd w:val="clear" w:color="auto" w:fill="auto"/>
            <w:noWrap/>
            <w:vAlign w:val="center"/>
            <w:hideMark/>
          </w:tcPr>
          <w:p w:rsidR="00551586" w:rsidRPr="00FC3380" w:rsidRDefault="00551586" w:rsidP="005515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JOSE BARBOSA DE ALMEIDA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274044396-04</w:t>
            </w:r>
          </w:p>
        </w:tc>
      </w:tr>
      <w:tr w:rsidR="00551586" w:rsidRPr="00FC3380" w:rsidTr="00C3071E">
        <w:trPr>
          <w:trHeight w:val="358"/>
        </w:trPr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2215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FLAVIO LUCIO XAVIER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51586" w:rsidRPr="00FC3380" w:rsidRDefault="00551586" w:rsidP="0055158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001472926-11</w:t>
            </w:r>
          </w:p>
        </w:tc>
      </w:tr>
      <w:tr w:rsidR="00C3071E" w:rsidRPr="00FC3380" w:rsidTr="00C3071E">
        <w:trPr>
          <w:trHeight w:val="358"/>
        </w:trPr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214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 xml:space="preserve">FARILDES CUSTODIO DE MENEZES 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128111496-00</w:t>
            </w:r>
          </w:p>
        </w:tc>
      </w:tr>
      <w:tr w:rsidR="00C3071E" w:rsidRPr="00FC3380" w:rsidTr="00C3071E">
        <w:trPr>
          <w:trHeight w:val="358"/>
        </w:trPr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238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MANOEL ALVIM DE FATIMA SANTOS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297036546-49</w:t>
            </w:r>
          </w:p>
        </w:tc>
      </w:tr>
      <w:tr w:rsidR="00C3071E" w:rsidRPr="00FC3380" w:rsidTr="00C3071E">
        <w:trPr>
          <w:trHeight w:val="358"/>
        </w:trPr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140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 xml:space="preserve">JAMILSON AVELINO RAMOS 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428573256-49</w:t>
            </w:r>
          </w:p>
        </w:tc>
      </w:tr>
      <w:tr w:rsidR="00C3071E" w:rsidRPr="00FC3380" w:rsidTr="00C3071E">
        <w:trPr>
          <w:trHeight w:val="358"/>
        </w:trPr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131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RODRIGO JARDIM DUARTE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720081646-91</w:t>
            </w:r>
          </w:p>
        </w:tc>
      </w:tr>
      <w:tr w:rsidR="00C3071E" w:rsidRPr="00FC3380" w:rsidTr="00C3071E">
        <w:trPr>
          <w:trHeight w:val="358"/>
        </w:trPr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172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ANDERSON LOPES ALVES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041449256-09</w:t>
            </w:r>
          </w:p>
        </w:tc>
      </w:tr>
      <w:tr w:rsidR="00C3071E" w:rsidRPr="00FC3380" w:rsidTr="00C3071E">
        <w:trPr>
          <w:trHeight w:val="358"/>
        </w:trPr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FC3380">
              <w:rPr>
                <w:rFonts w:asciiTheme="minorHAnsi" w:hAnsiTheme="minorHAns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HERMOGENES DE ALMEIDA CARVALHO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C3071E" w:rsidRPr="00FC3380" w:rsidRDefault="00C3071E" w:rsidP="00C307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584254206-44</w:t>
            </w:r>
          </w:p>
        </w:tc>
      </w:tr>
      <w:tr w:rsidR="00C3071E" w:rsidRPr="00FC3380" w:rsidTr="00C3071E">
        <w:trPr>
          <w:trHeight w:val="387"/>
        </w:trPr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C338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  <w:r w:rsidRPr="00FC338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(Grupo II)</w:t>
            </w:r>
          </w:p>
        </w:tc>
        <w:tc>
          <w:tcPr>
            <w:tcW w:w="4614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ALYSSON CARVALHO DE OLIVEIRA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3071E" w:rsidRPr="00FC3380" w:rsidRDefault="00C3071E" w:rsidP="00C3071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980215166-15</w:t>
            </w:r>
          </w:p>
        </w:tc>
      </w:tr>
    </w:tbl>
    <w:p w:rsidR="00C41E42" w:rsidRPr="00FC3380" w:rsidRDefault="00C41E42" w:rsidP="00C41E4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C41E42" w:rsidRPr="00FC3380" w:rsidRDefault="00C41E42" w:rsidP="00C41E4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C41E42" w:rsidRPr="00FC3380" w:rsidRDefault="00654C3C" w:rsidP="00C41E42">
      <w:pPr>
        <w:jc w:val="center"/>
        <w:rPr>
          <w:rFonts w:asciiTheme="minorHAnsi" w:hAnsiTheme="minorHAnsi"/>
          <w:sz w:val="20"/>
          <w:szCs w:val="20"/>
        </w:rPr>
      </w:pPr>
      <w:r w:rsidRPr="00FC3380">
        <w:rPr>
          <w:rFonts w:asciiTheme="minorHAnsi" w:hAnsiTheme="minorHAnsi"/>
          <w:sz w:val="20"/>
          <w:szCs w:val="20"/>
        </w:rPr>
        <w:t xml:space="preserve">Anexo </w:t>
      </w:r>
      <w:r w:rsidR="00551586" w:rsidRPr="00FC3380">
        <w:rPr>
          <w:rFonts w:asciiTheme="minorHAnsi" w:hAnsiTheme="minorHAnsi"/>
          <w:sz w:val="20"/>
          <w:szCs w:val="20"/>
        </w:rPr>
        <w:t>III</w:t>
      </w:r>
      <w:r w:rsidRPr="00FC3380">
        <w:rPr>
          <w:rFonts w:asciiTheme="minorHAnsi" w:hAnsiTheme="minorHAnsi"/>
          <w:sz w:val="20"/>
          <w:szCs w:val="20"/>
        </w:rPr>
        <w:t xml:space="preserve"> </w:t>
      </w:r>
    </w:p>
    <w:p w:rsidR="00654C3C" w:rsidRPr="00FC3380" w:rsidRDefault="00654C3C" w:rsidP="00C41E42">
      <w:pPr>
        <w:jc w:val="center"/>
        <w:rPr>
          <w:rFonts w:asciiTheme="minorHAnsi" w:hAnsiTheme="minorHAnsi"/>
          <w:sz w:val="20"/>
          <w:szCs w:val="20"/>
        </w:rPr>
      </w:pPr>
    </w:p>
    <w:p w:rsidR="00C41E42" w:rsidRPr="00FC3380" w:rsidRDefault="00C41E42" w:rsidP="00C41E42">
      <w:pPr>
        <w:jc w:val="center"/>
        <w:rPr>
          <w:rFonts w:asciiTheme="minorHAnsi" w:hAnsiTheme="minorHAnsi"/>
          <w:sz w:val="20"/>
          <w:szCs w:val="20"/>
        </w:rPr>
      </w:pPr>
      <w:r w:rsidRPr="00FC3380">
        <w:rPr>
          <w:rFonts w:asciiTheme="minorHAnsi" w:hAnsiTheme="minorHAnsi"/>
          <w:sz w:val="20"/>
          <w:szCs w:val="20"/>
        </w:rPr>
        <w:t>Grupo III – Lote I – Ampla Concorrência – Documentos Pendentes</w:t>
      </w:r>
    </w:p>
    <w:p w:rsidR="009D274C" w:rsidRPr="00FC3380" w:rsidRDefault="009D274C" w:rsidP="00C41E42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X="212" w:tblpY="147"/>
        <w:tblW w:w="9496" w:type="dxa"/>
        <w:tblCellMar>
          <w:left w:w="70" w:type="dxa"/>
          <w:right w:w="70" w:type="dxa"/>
        </w:tblCellMar>
        <w:tblLook w:val="04A0"/>
      </w:tblPr>
      <w:tblGrid>
        <w:gridCol w:w="992"/>
        <w:gridCol w:w="1276"/>
        <w:gridCol w:w="2977"/>
        <w:gridCol w:w="1559"/>
        <w:gridCol w:w="2692"/>
      </w:tblGrid>
      <w:tr w:rsidR="009D274C" w:rsidRPr="00FC3380" w:rsidTr="00FC338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9D274C" w:rsidRPr="00FC3380" w:rsidRDefault="009D274C" w:rsidP="00FC338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9D274C" w:rsidRPr="00FC3380" w:rsidRDefault="009D274C" w:rsidP="00FC33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Classificação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9D274C" w:rsidRPr="00FC3380" w:rsidRDefault="009D274C" w:rsidP="00FC3380">
            <w:pPr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9D274C" w:rsidRPr="00FC3380" w:rsidRDefault="009D274C" w:rsidP="00FC33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CPF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D274C" w:rsidRPr="00FC3380" w:rsidRDefault="009D274C" w:rsidP="00FC33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Pendência</w:t>
            </w:r>
          </w:p>
        </w:tc>
      </w:tr>
      <w:tr w:rsidR="009D274C" w:rsidRPr="00FC3380" w:rsidTr="00FC338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C" w:rsidRPr="00FC3380" w:rsidRDefault="009D274C" w:rsidP="00FC338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C" w:rsidRPr="00FC3380" w:rsidRDefault="009D274C" w:rsidP="00FC33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FC3380">
              <w:rPr>
                <w:rFonts w:asciiTheme="minorHAnsi" w:hAnsiTheme="minorHAns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C" w:rsidRPr="00FC3380" w:rsidRDefault="009D274C" w:rsidP="00FC3380">
            <w:pPr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GERALDO ROCHA FILHO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74C" w:rsidRPr="00FC3380" w:rsidRDefault="009D274C" w:rsidP="00FC33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469772606-53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274C" w:rsidRPr="00FC3380" w:rsidRDefault="009D274C" w:rsidP="00FC3380">
            <w:pPr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Certificar certidão de tempo de experiência – Confins.</w:t>
            </w:r>
          </w:p>
        </w:tc>
      </w:tr>
      <w:tr w:rsidR="009D274C" w:rsidRPr="00FC3380" w:rsidTr="00FC338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C" w:rsidRPr="00FC3380" w:rsidRDefault="009D274C" w:rsidP="00FC338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C" w:rsidRPr="00FC3380" w:rsidRDefault="009D274C" w:rsidP="00FC338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C" w:rsidRPr="00FC3380" w:rsidRDefault="009D274C" w:rsidP="00FC33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SEBASTIAO MARTINS DE MIRANDA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C" w:rsidRPr="00FC3380" w:rsidRDefault="009D274C" w:rsidP="00FC338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138137066-72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74C" w:rsidRPr="00FC3380" w:rsidRDefault="009D274C" w:rsidP="00FC338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Certificar Aplicação do item 6.4 e 6.5 “b” do Edital – </w:t>
            </w:r>
            <w:proofErr w:type="spellStart"/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Bhtrans</w:t>
            </w:r>
            <w:proofErr w:type="spellEnd"/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9D274C" w:rsidRPr="00FC3380" w:rsidTr="00FC338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C" w:rsidRPr="00FC3380" w:rsidRDefault="009D274C" w:rsidP="00FC338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C" w:rsidRPr="00FC3380" w:rsidRDefault="009D274C" w:rsidP="00FC338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C" w:rsidRPr="00FC3380" w:rsidRDefault="009D274C" w:rsidP="00FC33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RICARDO PINTO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C" w:rsidRPr="00FC3380" w:rsidRDefault="009D274C" w:rsidP="00FC338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690345916-20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74C" w:rsidRPr="00FC3380" w:rsidRDefault="009D274C" w:rsidP="00FC338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Certificar Aplicação do item 6.4 e 6.5 “b” do Edital – </w:t>
            </w:r>
            <w:proofErr w:type="spellStart"/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Bhtrans</w:t>
            </w:r>
            <w:proofErr w:type="spellEnd"/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9D274C" w:rsidRPr="00FC3380" w:rsidTr="00FC338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C" w:rsidRPr="00FC3380" w:rsidRDefault="009D274C" w:rsidP="00FC338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C" w:rsidRPr="00FC3380" w:rsidRDefault="009D274C" w:rsidP="00FC33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C" w:rsidRPr="00FC3380" w:rsidRDefault="009D274C" w:rsidP="00FC3380">
            <w:pPr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EVANDRO MULLER MACIEIRA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C" w:rsidRPr="00FC3380" w:rsidRDefault="009D274C" w:rsidP="00FC33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sz w:val="20"/>
                <w:szCs w:val="20"/>
              </w:rPr>
              <w:t>490088036-15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74C" w:rsidRPr="00FC3380" w:rsidRDefault="009D274C" w:rsidP="00FC338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Certificar certidão de tempo de experiência – Pirapora.</w:t>
            </w:r>
          </w:p>
        </w:tc>
      </w:tr>
    </w:tbl>
    <w:p w:rsidR="009D274C" w:rsidRPr="00FC3380" w:rsidRDefault="009D274C" w:rsidP="00C41E42">
      <w:pPr>
        <w:jc w:val="center"/>
        <w:rPr>
          <w:rFonts w:asciiTheme="minorHAnsi" w:hAnsiTheme="minorHAnsi"/>
          <w:sz w:val="20"/>
          <w:szCs w:val="20"/>
        </w:rPr>
      </w:pPr>
    </w:p>
    <w:p w:rsidR="009D274C" w:rsidRPr="00FC3380" w:rsidRDefault="009D274C" w:rsidP="009D274C">
      <w:pPr>
        <w:jc w:val="center"/>
        <w:rPr>
          <w:rFonts w:asciiTheme="minorHAnsi" w:hAnsiTheme="minorHAnsi"/>
          <w:sz w:val="20"/>
          <w:szCs w:val="20"/>
        </w:rPr>
      </w:pPr>
      <w:r w:rsidRPr="00FC3380">
        <w:rPr>
          <w:rFonts w:asciiTheme="minorHAnsi" w:hAnsiTheme="minorHAnsi"/>
          <w:sz w:val="20"/>
          <w:szCs w:val="20"/>
        </w:rPr>
        <w:t xml:space="preserve">Anexo IV </w:t>
      </w:r>
    </w:p>
    <w:p w:rsidR="009D274C" w:rsidRPr="00FC3380" w:rsidRDefault="009D274C" w:rsidP="00C41E42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094391" w:rsidRPr="00FC3380" w:rsidRDefault="00C3071E" w:rsidP="00C41E42">
      <w:pPr>
        <w:jc w:val="center"/>
        <w:rPr>
          <w:rFonts w:asciiTheme="minorHAnsi" w:hAnsiTheme="minorHAnsi" w:cs="Arial"/>
          <w:sz w:val="20"/>
          <w:szCs w:val="20"/>
        </w:rPr>
      </w:pPr>
      <w:r w:rsidRPr="00FC3380">
        <w:rPr>
          <w:rFonts w:asciiTheme="minorHAnsi" w:hAnsiTheme="minorHAnsi" w:cs="Arial"/>
          <w:sz w:val="20"/>
          <w:szCs w:val="20"/>
        </w:rPr>
        <w:t xml:space="preserve">Grupo II – Lote I </w:t>
      </w:r>
      <w:r w:rsidR="009C605E" w:rsidRPr="00FC3380">
        <w:rPr>
          <w:rFonts w:asciiTheme="minorHAnsi" w:hAnsiTheme="minorHAnsi" w:cs="Arial"/>
          <w:sz w:val="20"/>
          <w:szCs w:val="20"/>
        </w:rPr>
        <w:t>–</w:t>
      </w:r>
      <w:r w:rsidRPr="00FC3380">
        <w:rPr>
          <w:rFonts w:asciiTheme="minorHAnsi" w:hAnsiTheme="minorHAnsi" w:cs="Arial"/>
          <w:sz w:val="20"/>
          <w:szCs w:val="20"/>
        </w:rPr>
        <w:t xml:space="preserve"> </w:t>
      </w:r>
      <w:r w:rsidR="009C605E" w:rsidRPr="00FC3380">
        <w:rPr>
          <w:rFonts w:asciiTheme="minorHAnsi" w:hAnsiTheme="minorHAnsi" w:cs="Arial"/>
          <w:sz w:val="20"/>
          <w:szCs w:val="20"/>
        </w:rPr>
        <w:t>Portadores de Deficiência</w:t>
      </w:r>
    </w:p>
    <w:p w:rsidR="009C605E" w:rsidRPr="00FC3380" w:rsidRDefault="009C605E" w:rsidP="00C41E42">
      <w:pPr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5680" w:type="dxa"/>
        <w:jc w:val="center"/>
        <w:tblCellMar>
          <w:left w:w="70" w:type="dxa"/>
          <w:right w:w="70" w:type="dxa"/>
        </w:tblCellMar>
        <w:tblLook w:val="04A0"/>
      </w:tblPr>
      <w:tblGrid>
        <w:gridCol w:w="1640"/>
        <w:gridCol w:w="2020"/>
        <w:gridCol w:w="2020"/>
      </w:tblGrid>
      <w:tr w:rsidR="00671997" w:rsidRPr="00FC3380" w:rsidTr="00671997">
        <w:trPr>
          <w:trHeight w:val="30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671997" w:rsidRPr="00FC3380" w:rsidRDefault="00671997" w:rsidP="005435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Envelope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671997" w:rsidRPr="00FC3380" w:rsidRDefault="00671997" w:rsidP="005435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671997" w:rsidRPr="00FC3380" w:rsidRDefault="00671997" w:rsidP="005435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Nome</w:t>
            </w:r>
          </w:p>
        </w:tc>
      </w:tr>
      <w:tr w:rsidR="00671997" w:rsidRPr="00FC3380" w:rsidTr="00671997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97" w:rsidRPr="00FC3380" w:rsidRDefault="00671997" w:rsidP="006719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97" w:rsidRPr="00FC3380" w:rsidRDefault="00671997" w:rsidP="006719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9C605E" w:rsidP="006719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ANDERSON DA SILVA</w:t>
            </w:r>
          </w:p>
        </w:tc>
      </w:tr>
    </w:tbl>
    <w:p w:rsidR="00094391" w:rsidRPr="00FC3380" w:rsidRDefault="00094391" w:rsidP="00C41E42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094391" w:rsidRPr="00FC3380" w:rsidRDefault="00094391" w:rsidP="00671997">
      <w:pPr>
        <w:rPr>
          <w:rFonts w:asciiTheme="minorHAnsi" w:hAnsiTheme="minorHAnsi" w:cs="Arial"/>
          <w:b/>
          <w:sz w:val="20"/>
          <w:szCs w:val="20"/>
        </w:rPr>
      </w:pPr>
    </w:p>
    <w:p w:rsidR="00C3071E" w:rsidRPr="00FC3380" w:rsidRDefault="00C3071E" w:rsidP="00C3071E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C3380">
        <w:rPr>
          <w:rFonts w:asciiTheme="minorHAnsi" w:hAnsiTheme="minorHAnsi"/>
          <w:sz w:val="20"/>
          <w:szCs w:val="20"/>
        </w:rPr>
        <w:t>Grupo III – Lote I – Ampla Concorrência</w:t>
      </w:r>
    </w:p>
    <w:p w:rsidR="00C3071E" w:rsidRPr="00FC3380" w:rsidRDefault="00C3071E" w:rsidP="00671997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6345" w:type="dxa"/>
        <w:jc w:val="center"/>
        <w:tblInd w:w="-141" w:type="dxa"/>
        <w:tblCellMar>
          <w:left w:w="70" w:type="dxa"/>
          <w:right w:w="70" w:type="dxa"/>
        </w:tblCellMar>
        <w:tblLook w:val="04A0"/>
      </w:tblPr>
      <w:tblGrid>
        <w:gridCol w:w="1836"/>
        <w:gridCol w:w="1322"/>
        <w:gridCol w:w="3187"/>
      </w:tblGrid>
      <w:tr w:rsidR="00671997" w:rsidRPr="00FC3380" w:rsidTr="009C605E">
        <w:trPr>
          <w:trHeight w:val="30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671997" w:rsidRPr="00FC3380" w:rsidRDefault="00671997" w:rsidP="006719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Envelope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671997" w:rsidRPr="00FC3380" w:rsidRDefault="00671997" w:rsidP="006719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671997" w:rsidRPr="00FC3380" w:rsidRDefault="00671997" w:rsidP="006719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Nome</w:t>
            </w:r>
          </w:p>
        </w:tc>
      </w:tr>
      <w:tr w:rsidR="00671997" w:rsidRPr="00FC3380" w:rsidTr="009C605E">
        <w:trPr>
          <w:trHeight w:val="30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671997" w:rsidP="006719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0964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671997" w:rsidP="006719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9C605E" w:rsidP="006719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FERNANDO LINARDI</w:t>
            </w:r>
          </w:p>
        </w:tc>
      </w:tr>
      <w:tr w:rsidR="00671997" w:rsidRPr="00FC3380" w:rsidTr="009C605E">
        <w:trPr>
          <w:trHeight w:val="30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671997" w:rsidP="006719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671997" w:rsidP="006719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9C605E" w:rsidP="006719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GERALDO RODRIGUES LOPES</w:t>
            </w:r>
          </w:p>
        </w:tc>
      </w:tr>
      <w:tr w:rsidR="00671997" w:rsidRPr="00FC3380" w:rsidTr="009C605E">
        <w:trPr>
          <w:trHeight w:val="30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671997" w:rsidP="006719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0610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671997" w:rsidP="006719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9C605E" w:rsidP="006719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EMERSON DE OLIVEIRA ZAQUINI</w:t>
            </w:r>
          </w:p>
        </w:tc>
      </w:tr>
      <w:tr w:rsidR="00671997" w:rsidRPr="00FC3380" w:rsidTr="009C605E">
        <w:trPr>
          <w:trHeight w:val="30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671997" w:rsidP="006719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671997" w:rsidP="006719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9C605E" w:rsidP="006719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MARCOS JOSE MOTT</w:t>
            </w:r>
          </w:p>
        </w:tc>
      </w:tr>
      <w:tr w:rsidR="00671997" w:rsidRPr="00FC3380" w:rsidTr="009C605E">
        <w:trPr>
          <w:trHeight w:val="30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671997" w:rsidP="006719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671997" w:rsidP="006719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9C605E" w:rsidP="006719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EDVALDO CANDIDO CORSINO</w:t>
            </w:r>
          </w:p>
        </w:tc>
      </w:tr>
      <w:tr w:rsidR="00671997" w:rsidRPr="00FC3380" w:rsidTr="009C605E">
        <w:trPr>
          <w:trHeight w:val="30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671997" w:rsidP="006719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0387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671997" w:rsidP="006719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9C605E" w:rsidP="006719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FERNANDO OLIVEIRA SOARES</w:t>
            </w:r>
          </w:p>
        </w:tc>
      </w:tr>
      <w:tr w:rsidR="00671997" w:rsidRPr="00FC3380" w:rsidTr="009C605E">
        <w:trPr>
          <w:trHeight w:val="30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671997" w:rsidP="006719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0896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671997" w:rsidP="006719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9C605E" w:rsidP="006719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JOAO DE MIRANDA</w:t>
            </w:r>
          </w:p>
        </w:tc>
      </w:tr>
      <w:tr w:rsidR="00671997" w:rsidRPr="00FC3380" w:rsidTr="009C605E">
        <w:trPr>
          <w:trHeight w:val="30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671997" w:rsidP="006719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0030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671997" w:rsidP="0067199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97" w:rsidRPr="00FC3380" w:rsidRDefault="009C605E" w:rsidP="006719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3380">
              <w:rPr>
                <w:rFonts w:asciiTheme="minorHAnsi" w:hAnsiTheme="minorHAnsi"/>
                <w:color w:val="000000"/>
                <w:sz w:val="20"/>
                <w:szCs w:val="20"/>
              </w:rPr>
              <w:t>PEDRO PAULO BATISTA DOS SANTOS</w:t>
            </w:r>
          </w:p>
        </w:tc>
      </w:tr>
    </w:tbl>
    <w:p w:rsidR="00094391" w:rsidRPr="00FC3380" w:rsidRDefault="00094391" w:rsidP="00C41E42">
      <w:pPr>
        <w:jc w:val="center"/>
        <w:rPr>
          <w:rFonts w:asciiTheme="minorHAnsi" w:hAnsiTheme="minorHAnsi" w:cs="Arial"/>
          <w:b/>
          <w:sz w:val="20"/>
          <w:szCs w:val="20"/>
        </w:rPr>
      </w:pPr>
    </w:p>
    <w:sectPr w:rsidR="00094391" w:rsidRPr="00FC3380" w:rsidSect="00275F3D">
      <w:headerReference w:type="default" r:id="rId7"/>
      <w:pgSz w:w="11907" w:h="16840" w:code="9"/>
      <w:pgMar w:top="719" w:right="1259" w:bottom="899" w:left="1080" w:header="709" w:footer="709" w:gutter="0"/>
      <w:cols w:space="708" w:equalWidth="0">
        <w:col w:w="9746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41A" w:rsidRDefault="00F1541A" w:rsidP="00722D71">
      <w:r>
        <w:separator/>
      </w:r>
    </w:p>
  </w:endnote>
  <w:endnote w:type="continuationSeparator" w:id="0">
    <w:p w:rsidR="00F1541A" w:rsidRDefault="00F1541A" w:rsidP="00722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41A" w:rsidRDefault="00F1541A" w:rsidP="00722D71">
      <w:r>
        <w:separator/>
      </w:r>
    </w:p>
  </w:footnote>
  <w:footnote w:type="continuationSeparator" w:id="0">
    <w:p w:rsidR="00F1541A" w:rsidRDefault="00F1541A" w:rsidP="00722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6F" w:rsidRDefault="00D74A6F" w:rsidP="00D74A6F">
    <w:pPr>
      <w:pStyle w:val="Cabealho"/>
    </w:pPr>
    <w:r>
      <w:t xml:space="preserve">                                                                                                                                                                                                     </w:t>
    </w:r>
  </w:p>
  <w:p w:rsidR="00D74A6F" w:rsidRDefault="00FF0999" w:rsidP="00D74A6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6.2pt;margin-top:.8pt;width:82.8pt;height:34.25pt;z-index:251661312">
          <v:imagedata r:id="rId1" o:title=""/>
        </v:shape>
        <o:OLEObject Type="Embed" ProgID="CorelDRAW.Graphic.11" ShapeID="_x0000_s1025" DrawAspect="Content" ObjectID="_1516108224" r:id="rId2"/>
      </w:pict>
    </w:r>
    <w:r w:rsidR="00D74A6F">
      <w:t xml:space="preserve">                     </w:t>
    </w:r>
  </w:p>
  <w:p w:rsidR="00D74A6F" w:rsidRDefault="00D74A6F" w:rsidP="00D74A6F">
    <w:pPr>
      <w:pStyle w:val="Cabealho"/>
    </w:pPr>
    <w:r>
      <w:t xml:space="preserve">                                   </w:t>
    </w:r>
    <w:r>
      <w:rPr>
        <w:rFonts w:ascii="Arial" w:hAnsi="Arial" w:cs="Arial"/>
        <w:b/>
        <w:bCs/>
        <w:caps/>
        <w:sz w:val="18"/>
      </w:rPr>
      <w:t>Autarquia Municipal de Trânsito e Transportes</w:t>
    </w:r>
    <w:r>
      <w:t xml:space="preserve"> </w:t>
    </w:r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haracter">
            <wp:posOffset>-4572000</wp:posOffset>
          </wp:positionH>
          <wp:positionV relativeFrom="line">
            <wp:posOffset>-423545</wp:posOffset>
          </wp:positionV>
          <wp:extent cx="685800" cy="68453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  <w:p w:rsidR="00D74A6F" w:rsidRDefault="00D74A6F" w:rsidP="00D74A6F">
    <w:pPr>
      <w:pStyle w:val="Cabealho"/>
    </w:pPr>
    <w:r>
      <w:t xml:space="preserve">                                                                                                                                                            </w:t>
    </w:r>
  </w:p>
  <w:p w:rsidR="00D74A6F" w:rsidRDefault="00D74A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E69"/>
    <w:multiLevelType w:val="hybridMultilevel"/>
    <w:tmpl w:val="93A6B09E"/>
    <w:lvl w:ilvl="0" w:tplc="0418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670F0"/>
    <w:multiLevelType w:val="hybridMultilevel"/>
    <w:tmpl w:val="336AC6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84B77"/>
    <w:multiLevelType w:val="hybridMultilevel"/>
    <w:tmpl w:val="A11E8F7C"/>
    <w:lvl w:ilvl="0" w:tplc="7D3CE2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9152B"/>
    <w:multiLevelType w:val="multilevel"/>
    <w:tmpl w:val="27D437B6"/>
    <w:lvl w:ilvl="0">
      <w:start w:val="1"/>
      <w:numFmt w:val="decimal"/>
      <w:lvlText w:val="0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8752B6"/>
    <w:multiLevelType w:val="hybridMultilevel"/>
    <w:tmpl w:val="70C82880"/>
    <w:lvl w:ilvl="0" w:tplc="736435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32E3"/>
    <w:multiLevelType w:val="hybridMultilevel"/>
    <w:tmpl w:val="E12CEB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A614E"/>
    <w:multiLevelType w:val="hybridMultilevel"/>
    <w:tmpl w:val="579C6FB8"/>
    <w:lvl w:ilvl="0" w:tplc="542A391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B1917"/>
    <w:multiLevelType w:val="hybridMultilevel"/>
    <w:tmpl w:val="838400E8"/>
    <w:lvl w:ilvl="0" w:tplc="98C89EB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B2071"/>
    <w:multiLevelType w:val="hybridMultilevel"/>
    <w:tmpl w:val="54A0D860"/>
    <w:lvl w:ilvl="0" w:tplc="B608E95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F39B2"/>
    <w:multiLevelType w:val="hybridMultilevel"/>
    <w:tmpl w:val="9C829E08"/>
    <w:lvl w:ilvl="0" w:tplc="697E9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64CDA"/>
    <w:multiLevelType w:val="hybridMultilevel"/>
    <w:tmpl w:val="BF8020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A1FF7"/>
    <w:multiLevelType w:val="multilevel"/>
    <w:tmpl w:val="93A6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B26CF"/>
    <w:multiLevelType w:val="hybridMultilevel"/>
    <w:tmpl w:val="0DC22E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9D17F0"/>
    <w:multiLevelType w:val="hybridMultilevel"/>
    <w:tmpl w:val="C2CA75B0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A79FE"/>
    <w:multiLevelType w:val="multilevel"/>
    <w:tmpl w:val="9D4A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403FC"/>
    <w:multiLevelType w:val="multilevel"/>
    <w:tmpl w:val="BEA431B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81402A"/>
    <w:multiLevelType w:val="multilevel"/>
    <w:tmpl w:val="4060F96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1A19D4"/>
    <w:multiLevelType w:val="hybridMultilevel"/>
    <w:tmpl w:val="39F27042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47469"/>
    <w:multiLevelType w:val="hybridMultilevel"/>
    <w:tmpl w:val="CFD22522"/>
    <w:lvl w:ilvl="0" w:tplc="A192C7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95AF5"/>
    <w:multiLevelType w:val="hybridMultilevel"/>
    <w:tmpl w:val="62A602FC"/>
    <w:lvl w:ilvl="0" w:tplc="636824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8C392F"/>
    <w:multiLevelType w:val="hybridMultilevel"/>
    <w:tmpl w:val="D792B1EC"/>
    <w:lvl w:ilvl="0" w:tplc="880A57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830BB1"/>
    <w:multiLevelType w:val="hybridMultilevel"/>
    <w:tmpl w:val="525895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95103"/>
    <w:multiLevelType w:val="multilevel"/>
    <w:tmpl w:val="C7F8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6B274F"/>
    <w:multiLevelType w:val="hybridMultilevel"/>
    <w:tmpl w:val="E25C68F8"/>
    <w:lvl w:ilvl="0" w:tplc="CA06F094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8D4853"/>
    <w:multiLevelType w:val="hybridMultilevel"/>
    <w:tmpl w:val="9D403A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0B5E90"/>
    <w:multiLevelType w:val="multilevel"/>
    <w:tmpl w:val="31B0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057BE6"/>
    <w:multiLevelType w:val="multilevel"/>
    <w:tmpl w:val="ACD2819A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BA35F3"/>
    <w:multiLevelType w:val="hybridMultilevel"/>
    <w:tmpl w:val="77A2E9A4"/>
    <w:lvl w:ilvl="0" w:tplc="B382F3B2">
      <w:start w:val="1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DE2738"/>
    <w:multiLevelType w:val="hybridMultilevel"/>
    <w:tmpl w:val="ACD2819A"/>
    <w:lvl w:ilvl="0" w:tplc="84C4BFE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DF6148"/>
    <w:multiLevelType w:val="hybridMultilevel"/>
    <w:tmpl w:val="9D86BD86"/>
    <w:lvl w:ilvl="0" w:tplc="B8460BD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571C3"/>
    <w:multiLevelType w:val="hybridMultilevel"/>
    <w:tmpl w:val="C75A5664"/>
    <w:lvl w:ilvl="0" w:tplc="C9E4D62A">
      <w:numFmt w:val="bullet"/>
      <w:lvlText w:val=""/>
      <w:lvlJc w:val="left"/>
      <w:pPr>
        <w:tabs>
          <w:tab w:val="num" w:pos="960"/>
        </w:tabs>
        <w:ind w:left="960" w:hanging="60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737DD1"/>
    <w:multiLevelType w:val="multilevel"/>
    <w:tmpl w:val="E370C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FE102B"/>
    <w:multiLevelType w:val="multilevel"/>
    <w:tmpl w:val="BEA431B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B37B92"/>
    <w:multiLevelType w:val="hybridMultilevel"/>
    <w:tmpl w:val="943421B2"/>
    <w:lvl w:ilvl="0" w:tplc="1FD4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23"/>
  </w:num>
  <w:num w:numId="5">
    <w:abstractNumId w:val="27"/>
  </w:num>
  <w:num w:numId="6">
    <w:abstractNumId w:val="7"/>
  </w:num>
  <w:num w:numId="7">
    <w:abstractNumId w:val="16"/>
  </w:num>
  <w:num w:numId="8">
    <w:abstractNumId w:val="8"/>
  </w:num>
  <w:num w:numId="9">
    <w:abstractNumId w:val="21"/>
  </w:num>
  <w:num w:numId="10">
    <w:abstractNumId w:val="19"/>
  </w:num>
  <w:num w:numId="11">
    <w:abstractNumId w:val="20"/>
  </w:num>
  <w:num w:numId="12">
    <w:abstractNumId w:val="22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8"/>
  </w:num>
  <w:num w:numId="16">
    <w:abstractNumId w:val="15"/>
  </w:num>
  <w:num w:numId="17">
    <w:abstractNumId w:val="26"/>
  </w:num>
  <w:num w:numId="18">
    <w:abstractNumId w:val="0"/>
  </w:num>
  <w:num w:numId="19">
    <w:abstractNumId w:val="11"/>
  </w:num>
  <w:num w:numId="20">
    <w:abstractNumId w:val="2"/>
  </w:num>
  <w:num w:numId="21">
    <w:abstractNumId w:val="29"/>
  </w:num>
  <w:num w:numId="22">
    <w:abstractNumId w:val="14"/>
  </w:num>
  <w:num w:numId="23">
    <w:abstractNumId w:val="25"/>
  </w:num>
  <w:num w:numId="24">
    <w:abstractNumId w:val="31"/>
  </w:num>
  <w:num w:numId="25">
    <w:abstractNumId w:val="3"/>
  </w:num>
  <w:num w:numId="26">
    <w:abstractNumId w:val="12"/>
  </w:num>
  <w:num w:numId="27">
    <w:abstractNumId w:val="13"/>
  </w:num>
  <w:num w:numId="28">
    <w:abstractNumId w:val="17"/>
  </w:num>
  <w:num w:numId="29">
    <w:abstractNumId w:val="1"/>
  </w:num>
  <w:num w:numId="30">
    <w:abstractNumId w:val="24"/>
  </w:num>
  <w:num w:numId="31">
    <w:abstractNumId w:val="5"/>
  </w:num>
  <w:num w:numId="32">
    <w:abstractNumId w:val="4"/>
  </w:num>
  <w:num w:numId="33">
    <w:abstractNumId w:val="6"/>
  </w:num>
  <w:num w:numId="34">
    <w:abstractNumId w:val="9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5F3D"/>
    <w:rsid w:val="00094391"/>
    <w:rsid w:val="00111530"/>
    <w:rsid w:val="00175DAF"/>
    <w:rsid w:val="00236DE6"/>
    <w:rsid w:val="00275F3D"/>
    <w:rsid w:val="003039DE"/>
    <w:rsid w:val="00356FBC"/>
    <w:rsid w:val="00551586"/>
    <w:rsid w:val="005621D3"/>
    <w:rsid w:val="00572CE2"/>
    <w:rsid w:val="00572DE9"/>
    <w:rsid w:val="00654C3C"/>
    <w:rsid w:val="00671997"/>
    <w:rsid w:val="006B053D"/>
    <w:rsid w:val="00701D79"/>
    <w:rsid w:val="00722D71"/>
    <w:rsid w:val="007B3921"/>
    <w:rsid w:val="007E107E"/>
    <w:rsid w:val="007E40C9"/>
    <w:rsid w:val="00876C69"/>
    <w:rsid w:val="008C2409"/>
    <w:rsid w:val="008D25BE"/>
    <w:rsid w:val="00927D16"/>
    <w:rsid w:val="009C605E"/>
    <w:rsid w:val="009D274C"/>
    <w:rsid w:val="009D391C"/>
    <w:rsid w:val="00A04C01"/>
    <w:rsid w:val="00C3071E"/>
    <w:rsid w:val="00C41E42"/>
    <w:rsid w:val="00C6041F"/>
    <w:rsid w:val="00C65F93"/>
    <w:rsid w:val="00C7273E"/>
    <w:rsid w:val="00C733B2"/>
    <w:rsid w:val="00D50997"/>
    <w:rsid w:val="00D74A6F"/>
    <w:rsid w:val="00D94C0B"/>
    <w:rsid w:val="00DD01DD"/>
    <w:rsid w:val="00E35AF0"/>
    <w:rsid w:val="00E63B02"/>
    <w:rsid w:val="00F1541A"/>
    <w:rsid w:val="00FC3380"/>
    <w:rsid w:val="00FE4336"/>
    <w:rsid w:val="00FF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75F3D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275F3D"/>
    <w:rPr>
      <w:rFonts w:ascii="Arial" w:eastAsia="Times New Roman" w:hAnsi="Arial" w:cs="Arial"/>
      <w:b/>
      <w:bCs/>
      <w:szCs w:val="24"/>
      <w:lang w:eastAsia="pt-BR"/>
    </w:rPr>
  </w:style>
  <w:style w:type="table" w:styleId="Tabelacomgrade">
    <w:name w:val="Table Grid"/>
    <w:basedOn w:val="Tabelanormal"/>
    <w:rsid w:val="0027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275F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F3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275F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5F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75F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5F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75F3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75F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75F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75F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275F3D"/>
    <w:pPr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75F3D"/>
    <w:rPr>
      <w:rFonts w:ascii="Courier New" w:eastAsia="Times New Roman" w:hAnsi="Courier New"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275F3D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275F3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75F3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275F3D"/>
    <w:rPr>
      <w:color w:val="800080"/>
      <w:u w:val="single"/>
    </w:rPr>
  </w:style>
  <w:style w:type="paragraph" w:customStyle="1" w:styleId="xl65">
    <w:name w:val="xl65"/>
    <w:basedOn w:val="Normal"/>
    <w:rsid w:val="00275F3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275F3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275F3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275F3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</w:style>
  <w:style w:type="paragraph" w:styleId="PargrafodaLista">
    <w:name w:val="List Paragraph"/>
    <w:basedOn w:val="Normal"/>
    <w:uiPriority w:val="34"/>
    <w:qFormat/>
    <w:rsid w:val="00D7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15060183</dc:creator>
  <cp:lastModifiedBy>Transcon</cp:lastModifiedBy>
  <cp:revision>2</cp:revision>
  <cp:lastPrinted>2016-02-04T17:50:00Z</cp:lastPrinted>
  <dcterms:created xsi:type="dcterms:W3CDTF">2016-02-04T18:24:00Z</dcterms:created>
  <dcterms:modified xsi:type="dcterms:W3CDTF">2016-02-04T18:24:00Z</dcterms:modified>
</cp:coreProperties>
</file>