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7217" w14:textId="2B755D63" w:rsidR="005E4117" w:rsidRPr="00C56286" w:rsidRDefault="0080793A" w:rsidP="00EA7B30">
      <w:pPr>
        <w:spacing w:before="120"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286">
        <w:rPr>
          <w:rFonts w:ascii="Times New Roman" w:hAnsi="Times New Roman" w:cs="Times New Roman"/>
          <w:b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/>
          <w:sz w:val="24"/>
          <w:szCs w:val="24"/>
        </w:rPr>
        <w:t xml:space="preserve">1, DE 21 DE JANEIRO DE </w:t>
      </w:r>
      <w:r w:rsidRPr="00C56286">
        <w:rPr>
          <w:rFonts w:ascii="Times New Roman" w:hAnsi="Times New Roman" w:cs="Times New Roman"/>
          <w:b/>
          <w:sz w:val="24"/>
          <w:szCs w:val="24"/>
        </w:rPr>
        <w:t>2021</w:t>
      </w:r>
    </w:p>
    <w:p w14:paraId="1DC8D811" w14:textId="77777777" w:rsidR="0036135D" w:rsidRDefault="0036135D" w:rsidP="00EA7B30">
      <w:pPr>
        <w:spacing w:before="120" w:after="0" w:line="100" w:lineRule="atLeast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3D15BEFF" w14:textId="77777777" w:rsidR="00A2761A" w:rsidRDefault="00A2761A" w:rsidP="00EA7B30">
      <w:pPr>
        <w:spacing w:before="120" w:after="0" w:line="100" w:lineRule="atLeast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064D06AB" w14:textId="2FBE12E3" w:rsidR="00334B11" w:rsidRPr="00C56286" w:rsidRDefault="0036135D" w:rsidP="00A16280">
      <w:pPr>
        <w:spacing w:before="120" w:after="0" w:line="100" w:lineRule="atLeast"/>
        <w:rPr>
          <w:rFonts w:ascii="Times New Roman" w:hAnsi="Times New Roman" w:cs="Times New Roman"/>
          <w:sz w:val="24"/>
          <w:szCs w:val="24"/>
        </w:rPr>
      </w:pPr>
      <w:r w:rsidRPr="00C56286">
        <w:rPr>
          <w:rFonts w:ascii="Times New Roman" w:hAnsi="Times New Roman" w:cs="Times New Roman"/>
          <w:b/>
          <w:sz w:val="24"/>
          <w:szCs w:val="24"/>
        </w:rPr>
        <w:t xml:space="preserve">MENSAGEM </w:t>
      </w:r>
      <w:r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7028AD">
        <w:rPr>
          <w:rFonts w:ascii="Times New Roman" w:hAnsi="Times New Roman" w:cs="Times New Roman"/>
          <w:b/>
          <w:sz w:val="24"/>
          <w:szCs w:val="24"/>
        </w:rPr>
        <w:t>1</w:t>
      </w:r>
    </w:p>
    <w:p w14:paraId="54059347" w14:textId="77777777" w:rsidR="00334B11" w:rsidRDefault="00334B11" w:rsidP="00A16280">
      <w:pPr>
        <w:spacing w:before="120"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4EFFDBB" w14:textId="77777777" w:rsidR="00A2761A" w:rsidRDefault="00A2761A" w:rsidP="00A16280">
      <w:pPr>
        <w:spacing w:before="120"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35E5E133" w14:textId="77777777" w:rsidR="00782FAD" w:rsidRPr="00C56286" w:rsidRDefault="008B5372" w:rsidP="00A16280">
      <w:pPr>
        <w:spacing w:before="120"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286">
        <w:rPr>
          <w:rFonts w:ascii="Times New Roman" w:hAnsi="Times New Roman" w:cs="Times New Roman"/>
          <w:color w:val="000000"/>
          <w:sz w:val="24"/>
          <w:szCs w:val="24"/>
        </w:rPr>
        <w:t>Excelentíssimo Senho</w:t>
      </w:r>
      <w:r w:rsidR="0036135D">
        <w:rPr>
          <w:rFonts w:ascii="Times New Roman" w:hAnsi="Times New Roman" w:cs="Times New Roman"/>
          <w:color w:val="000000"/>
          <w:sz w:val="24"/>
          <w:szCs w:val="24"/>
        </w:rPr>
        <w:t>res Membros da</w:t>
      </w:r>
      <w:r w:rsidRPr="00C56286">
        <w:rPr>
          <w:rFonts w:ascii="Times New Roman" w:hAnsi="Times New Roman" w:cs="Times New Roman"/>
          <w:color w:val="000000"/>
          <w:sz w:val="24"/>
          <w:szCs w:val="24"/>
        </w:rPr>
        <w:t xml:space="preserve"> Câmara Municipal</w:t>
      </w:r>
      <w:r w:rsidR="0036135D">
        <w:rPr>
          <w:rFonts w:ascii="Times New Roman" w:hAnsi="Times New Roman" w:cs="Times New Roman"/>
          <w:color w:val="000000"/>
          <w:sz w:val="24"/>
          <w:szCs w:val="24"/>
        </w:rPr>
        <w:t xml:space="preserve"> de Contagem</w:t>
      </w:r>
      <w:r w:rsidRPr="00C5628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EFD3B84" w14:textId="77777777" w:rsidR="00334B11" w:rsidRPr="00C56286" w:rsidRDefault="00334B11" w:rsidP="00A16280">
      <w:pPr>
        <w:spacing w:before="120"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E1168F" w14:textId="191F9DDC" w:rsidR="0036135D" w:rsidRDefault="0036135D" w:rsidP="00A16280">
      <w:pPr>
        <w:spacing w:before="120"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termos do</w:t>
      </w:r>
      <w:r w:rsidR="00EA7B30">
        <w:rPr>
          <w:rFonts w:ascii="Times New Roman" w:hAnsi="Times New Roman" w:cs="Times New Roman"/>
          <w:sz w:val="24"/>
          <w:szCs w:val="24"/>
        </w:rPr>
        <w:t>s incisos V e VI do</w:t>
      </w:r>
      <w:r>
        <w:rPr>
          <w:rFonts w:ascii="Times New Roman" w:hAnsi="Times New Roman" w:cs="Times New Roman"/>
          <w:sz w:val="24"/>
          <w:szCs w:val="24"/>
        </w:rPr>
        <w:t xml:space="preserve"> art. </w:t>
      </w:r>
      <w:r w:rsidR="006370F5">
        <w:rPr>
          <w:rFonts w:ascii="Times New Roman" w:hAnsi="Times New Roman" w:cs="Times New Roman"/>
          <w:sz w:val="24"/>
          <w:szCs w:val="24"/>
        </w:rPr>
        <w:t xml:space="preserve">92 </w:t>
      </w:r>
      <w:r>
        <w:rPr>
          <w:rFonts w:ascii="Times New Roman" w:hAnsi="Times New Roman" w:cs="Times New Roman"/>
          <w:sz w:val="24"/>
          <w:szCs w:val="24"/>
        </w:rPr>
        <w:t xml:space="preserve">da Lei Orgânica do Município, submeto à elevada deliberação de Vossas Excelências o texto do projeto de lei que </w:t>
      </w:r>
      <w:r w:rsidR="00EA7B30" w:rsidRPr="00EA7B30">
        <w:rPr>
          <w:rFonts w:ascii="Times New Roman" w:hAnsi="Times New Roman" w:cs="Times New Roman"/>
          <w:sz w:val="24"/>
          <w:szCs w:val="24"/>
        </w:rPr>
        <w:t>“</w:t>
      </w:r>
      <w:r w:rsidR="006370F5" w:rsidRPr="00321087">
        <w:rPr>
          <w:rFonts w:ascii="Times New Roman" w:hAnsi="Times New Roman" w:cs="Times New Roman"/>
          <w:i/>
          <w:iCs/>
          <w:sz w:val="24"/>
          <w:szCs w:val="24"/>
        </w:rPr>
        <w:t>Abre crédito adicional suplementar, anula dotações e suprime projetos/atividades da Lei Orçamentária Anual</w:t>
      </w:r>
      <w:r w:rsidR="0028551F" w:rsidRPr="00EA7B30">
        <w:rPr>
          <w:rFonts w:ascii="Times New Roman" w:hAnsi="Times New Roman" w:cs="Times New Roman"/>
          <w:sz w:val="24"/>
          <w:szCs w:val="24"/>
        </w:rPr>
        <w:t>”</w:t>
      </w:r>
      <w:r w:rsidR="00321087">
        <w:rPr>
          <w:rFonts w:ascii="Times New Roman" w:hAnsi="Times New Roman" w:cs="Times New Roman"/>
          <w:sz w:val="24"/>
          <w:szCs w:val="24"/>
        </w:rPr>
        <w:t>.</w:t>
      </w:r>
    </w:p>
    <w:p w14:paraId="4D2B6376" w14:textId="12A23A71" w:rsidR="00334B11" w:rsidRPr="00EA7B30" w:rsidRDefault="003F2D59" w:rsidP="00A16280">
      <w:pPr>
        <w:spacing w:before="120"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286">
        <w:rPr>
          <w:rFonts w:ascii="Times New Roman" w:hAnsi="Times New Roman" w:cs="Times New Roman"/>
          <w:sz w:val="24"/>
          <w:szCs w:val="24"/>
        </w:rPr>
        <w:t xml:space="preserve">O presente </w:t>
      </w:r>
      <w:r w:rsidR="0028551F">
        <w:rPr>
          <w:rFonts w:ascii="Times New Roman" w:hAnsi="Times New Roman" w:cs="Times New Roman"/>
          <w:sz w:val="24"/>
          <w:szCs w:val="24"/>
        </w:rPr>
        <w:t>p</w:t>
      </w:r>
      <w:r w:rsidRPr="00C56286">
        <w:rPr>
          <w:rFonts w:ascii="Times New Roman" w:hAnsi="Times New Roman" w:cs="Times New Roman"/>
          <w:sz w:val="24"/>
          <w:szCs w:val="24"/>
        </w:rPr>
        <w:t xml:space="preserve">rojeto de </w:t>
      </w:r>
      <w:r w:rsidR="0028551F">
        <w:rPr>
          <w:rFonts w:ascii="Times New Roman" w:hAnsi="Times New Roman" w:cs="Times New Roman"/>
          <w:sz w:val="24"/>
          <w:szCs w:val="24"/>
        </w:rPr>
        <w:t>l</w:t>
      </w:r>
      <w:r w:rsidRPr="00C56286">
        <w:rPr>
          <w:rFonts w:ascii="Times New Roman" w:hAnsi="Times New Roman" w:cs="Times New Roman"/>
          <w:sz w:val="24"/>
          <w:szCs w:val="24"/>
        </w:rPr>
        <w:t xml:space="preserve">ei que ora remetemos à alta apreciação desta Egrégia Casa Legislativa, versa sobre alterações a serem feitas na Lei Orçamentária Anual </w:t>
      </w:r>
      <w:r w:rsidR="00EA7B30">
        <w:rPr>
          <w:rFonts w:ascii="Times New Roman" w:hAnsi="Times New Roman"/>
          <w:sz w:val="24"/>
          <w:szCs w:val="24"/>
          <w:lang w:val="pt-PT"/>
        </w:rPr>
        <w:t xml:space="preserve">– </w:t>
      </w:r>
      <w:r w:rsidRPr="00C56286">
        <w:rPr>
          <w:rFonts w:ascii="Times New Roman" w:hAnsi="Times New Roman" w:cs="Times New Roman"/>
          <w:sz w:val="24"/>
          <w:szCs w:val="24"/>
        </w:rPr>
        <w:t>LOA</w:t>
      </w:r>
      <w:r w:rsidR="00EA7B30">
        <w:rPr>
          <w:rFonts w:ascii="Times New Roman" w:hAnsi="Times New Roman" w:cs="Times New Roman"/>
          <w:sz w:val="24"/>
          <w:szCs w:val="24"/>
        </w:rPr>
        <w:t xml:space="preserve"> </w:t>
      </w:r>
      <w:r w:rsidR="00EA7B30">
        <w:rPr>
          <w:rFonts w:ascii="Times New Roman" w:hAnsi="Times New Roman"/>
          <w:sz w:val="24"/>
          <w:szCs w:val="24"/>
          <w:lang w:val="pt-PT"/>
        </w:rPr>
        <w:t>–</w:t>
      </w:r>
      <w:r w:rsidRPr="00C56286">
        <w:rPr>
          <w:rFonts w:ascii="Times New Roman" w:hAnsi="Times New Roman" w:cs="Times New Roman"/>
          <w:sz w:val="24"/>
          <w:szCs w:val="24"/>
        </w:rPr>
        <w:t xml:space="preserve"> com o intuito de adequ</w:t>
      </w:r>
      <w:r w:rsidR="0001337D" w:rsidRPr="00C56286">
        <w:rPr>
          <w:rFonts w:ascii="Times New Roman" w:hAnsi="Times New Roman" w:cs="Times New Roman"/>
          <w:sz w:val="24"/>
          <w:szCs w:val="24"/>
        </w:rPr>
        <w:t>á-la</w:t>
      </w:r>
      <w:r w:rsidRPr="00C56286">
        <w:rPr>
          <w:rFonts w:ascii="Times New Roman" w:hAnsi="Times New Roman" w:cs="Times New Roman"/>
          <w:sz w:val="24"/>
          <w:szCs w:val="24"/>
        </w:rPr>
        <w:t xml:space="preserve"> aos preceitos do Plano Plurianual do Município </w:t>
      </w:r>
      <w:r w:rsidR="00EA7B30">
        <w:rPr>
          <w:rFonts w:ascii="Times New Roman" w:hAnsi="Times New Roman"/>
          <w:sz w:val="24"/>
          <w:szCs w:val="24"/>
          <w:lang w:val="pt-PT"/>
        </w:rPr>
        <w:t xml:space="preserve">– </w:t>
      </w:r>
      <w:r w:rsidRPr="00C56286">
        <w:rPr>
          <w:rFonts w:ascii="Times New Roman" w:hAnsi="Times New Roman" w:cs="Times New Roman"/>
          <w:sz w:val="24"/>
          <w:szCs w:val="24"/>
        </w:rPr>
        <w:t>PPA – Lei Municipal nº</w:t>
      </w:r>
      <w:r w:rsidR="00EA7B30">
        <w:rPr>
          <w:rFonts w:ascii="Times New Roman" w:hAnsi="Times New Roman" w:cs="Times New Roman"/>
          <w:sz w:val="24"/>
          <w:szCs w:val="24"/>
        </w:rPr>
        <w:t xml:space="preserve"> </w:t>
      </w:r>
      <w:r w:rsidRPr="00C56286">
        <w:rPr>
          <w:rFonts w:ascii="Times New Roman" w:hAnsi="Times New Roman" w:cs="Times New Roman"/>
          <w:sz w:val="24"/>
          <w:szCs w:val="24"/>
        </w:rPr>
        <w:t>4.922, de 5 de janeiro de 2018, em atenção ao disposto na Lei nº 4.320, de 17 de março de 1964</w:t>
      </w:r>
      <w:r w:rsidR="00EA7B30">
        <w:rPr>
          <w:rFonts w:ascii="Times New Roman" w:hAnsi="Times New Roman" w:cs="Times New Roman"/>
          <w:sz w:val="24"/>
          <w:szCs w:val="24"/>
        </w:rPr>
        <w:t>,</w:t>
      </w:r>
      <w:r w:rsidRPr="00C56286">
        <w:rPr>
          <w:rFonts w:ascii="Times New Roman" w:hAnsi="Times New Roman" w:cs="Times New Roman"/>
          <w:sz w:val="24"/>
          <w:szCs w:val="24"/>
        </w:rPr>
        <w:t xml:space="preserve"> que </w:t>
      </w:r>
      <w:r w:rsidRPr="00EA7B30">
        <w:rPr>
          <w:rFonts w:ascii="Times New Roman" w:hAnsi="Times New Roman" w:cs="Times New Roman"/>
          <w:sz w:val="24"/>
          <w:szCs w:val="24"/>
        </w:rPr>
        <w:t>“Estatui Normas Gerais de Direito Financeiro para elaboração e controle dos orçamentos e balanços da União, dos Estados, dos Municípios e do Distrito Federal”.</w:t>
      </w:r>
    </w:p>
    <w:p w14:paraId="149374D8" w14:textId="72342A43" w:rsidR="003F2D59" w:rsidRPr="00C56286" w:rsidRDefault="00652757" w:rsidP="00A16280">
      <w:pPr>
        <w:spacing w:before="120"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286">
        <w:rPr>
          <w:rFonts w:ascii="Times New Roman" w:hAnsi="Times New Roman" w:cs="Times New Roman"/>
          <w:sz w:val="24"/>
          <w:szCs w:val="24"/>
        </w:rPr>
        <w:t xml:space="preserve">Em síntese, com o objetivo de </w:t>
      </w:r>
      <w:r w:rsidR="0001337D" w:rsidRPr="00C56286">
        <w:rPr>
          <w:rFonts w:ascii="Times New Roman" w:hAnsi="Times New Roman" w:cs="Times New Roman"/>
          <w:sz w:val="24"/>
          <w:szCs w:val="24"/>
        </w:rPr>
        <w:t xml:space="preserve">ajustar </w:t>
      </w:r>
      <w:r w:rsidRPr="00C56286">
        <w:rPr>
          <w:rFonts w:ascii="Times New Roman" w:hAnsi="Times New Roman" w:cs="Times New Roman"/>
          <w:sz w:val="24"/>
          <w:szCs w:val="24"/>
        </w:rPr>
        <w:t xml:space="preserve">o </w:t>
      </w:r>
      <w:r w:rsidR="00EA7B30">
        <w:rPr>
          <w:rFonts w:ascii="Times New Roman" w:hAnsi="Times New Roman" w:cs="Times New Roman"/>
          <w:sz w:val="24"/>
          <w:szCs w:val="24"/>
        </w:rPr>
        <w:t xml:space="preserve">PPA </w:t>
      </w:r>
      <w:r w:rsidRPr="00C56286">
        <w:rPr>
          <w:rFonts w:ascii="Times New Roman" w:hAnsi="Times New Roman" w:cs="Times New Roman"/>
          <w:sz w:val="24"/>
          <w:szCs w:val="24"/>
        </w:rPr>
        <w:t>ao planejamento governamental</w:t>
      </w:r>
      <w:r w:rsidR="00AE73DC" w:rsidRPr="00C56286">
        <w:rPr>
          <w:rFonts w:ascii="Times New Roman" w:hAnsi="Times New Roman" w:cs="Times New Roman"/>
          <w:sz w:val="24"/>
          <w:szCs w:val="24"/>
        </w:rPr>
        <w:t>,</w:t>
      </w:r>
      <w:r w:rsidRPr="00C56286">
        <w:rPr>
          <w:rFonts w:ascii="Times New Roman" w:hAnsi="Times New Roman" w:cs="Times New Roman"/>
          <w:sz w:val="24"/>
          <w:szCs w:val="24"/>
        </w:rPr>
        <w:t xml:space="preserve"> foi proposto </w:t>
      </w:r>
      <w:r w:rsidR="00FA0425">
        <w:rPr>
          <w:rFonts w:ascii="Times New Roman" w:hAnsi="Times New Roman" w:cs="Times New Roman"/>
          <w:sz w:val="24"/>
          <w:szCs w:val="24"/>
        </w:rPr>
        <w:t xml:space="preserve">pela gestão anterior </w:t>
      </w:r>
      <w:r w:rsidRPr="00C56286">
        <w:rPr>
          <w:rFonts w:ascii="Times New Roman" w:hAnsi="Times New Roman" w:cs="Times New Roman"/>
          <w:sz w:val="24"/>
          <w:szCs w:val="24"/>
        </w:rPr>
        <w:t>o Projeto de Lei nº 20</w:t>
      </w:r>
      <w:r w:rsidR="00EA7B30">
        <w:rPr>
          <w:rFonts w:ascii="Times New Roman" w:hAnsi="Times New Roman" w:cs="Times New Roman"/>
          <w:sz w:val="24"/>
          <w:szCs w:val="24"/>
        </w:rPr>
        <w:t xml:space="preserve">, de </w:t>
      </w:r>
      <w:r w:rsidRPr="00C56286">
        <w:rPr>
          <w:rFonts w:ascii="Times New Roman" w:hAnsi="Times New Roman" w:cs="Times New Roman"/>
          <w:sz w:val="24"/>
          <w:szCs w:val="24"/>
        </w:rPr>
        <w:t>2020</w:t>
      </w:r>
      <w:r w:rsidR="005B7B71" w:rsidRPr="00C56286">
        <w:rPr>
          <w:rFonts w:ascii="Times New Roman" w:hAnsi="Times New Roman" w:cs="Times New Roman"/>
          <w:sz w:val="24"/>
          <w:szCs w:val="24"/>
        </w:rPr>
        <w:t xml:space="preserve">, </w:t>
      </w:r>
      <w:r w:rsidR="002107CA" w:rsidRPr="00C56286">
        <w:rPr>
          <w:rFonts w:ascii="Times New Roman" w:hAnsi="Times New Roman" w:cs="Times New Roman"/>
          <w:sz w:val="24"/>
          <w:szCs w:val="24"/>
        </w:rPr>
        <w:t>cujo</w:t>
      </w:r>
      <w:r w:rsidR="005B7B71" w:rsidRPr="00C56286">
        <w:rPr>
          <w:rFonts w:ascii="Times New Roman" w:hAnsi="Times New Roman" w:cs="Times New Roman"/>
          <w:sz w:val="24"/>
          <w:szCs w:val="24"/>
        </w:rPr>
        <w:t xml:space="preserve"> assunto </w:t>
      </w:r>
      <w:r w:rsidR="00AE73DC" w:rsidRPr="00C56286">
        <w:rPr>
          <w:rFonts w:ascii="Times New Roman" w:hAnsi="Times New Roman" w:cs="Times New Roman"/>
          <w:sz w:val="24"/>
          <w:szCs w:val="24"/>
        </w:rPr>
        <w:t>era</w:t>
      </w:r>
      <w:r w:rsidR="005B7B71" w:rsidRPr="00C56286">
        <w:rPr>
          <w:rFonts w:ascii="Times New Roman" w:hAnsi="Times New Roman" w:cs="Times New Roman"/>
          <w:sz w:val="24"/>
          <w:szCs w:val="24"/>
        </w:rPr>
        <w:t xml:space="preserve"> alterações e atualizaç</w:t>
      </w:r>
      <w:r w:rsidR="00B85FAF" w:rsidRPr="00C56286">
        <w:rPr>
          <w:rFonts w:ascii="Times New Roman" w:hAnsi="Times New Roman" w:cs="Times New Roman"/>
          <w:sz w:val="24"/>
          <w:szCs w:val="24"/>
        </w:rPr>
        <w:t xml:space="preserve">ões </w:t>
      </w:r>
      <w:r w:rsidR="005B7B71" w:rsidRPr="00C56286">
        <w:rPr>
          <w:rFonts w:ascii="Times New Roman" w:hAnsi="Times New Roman" w:cs="Times New Roman"/>
          <w:sz w:val="24"/>
          <w:szCs w:val="24"/>
        </w:rPr>
        <w:t>do PPA.</w:t>
      </w:r>
    </w:p>
    <w:p w14:paraId="77F6472D" w14:textId="1DEFF8E4" w:rsidR="005B7B71" w:rsidRPr="00C56286" w:rsidRDefault="00B85FAF" w:rsidP="00A16280">
      <w:pPr>
        <w:spacing w:before="120"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286">
        <w:rPr>
          <w:rFonts w:ascii="Times New Roman" w:hAnsi="Times New Roman" w:cs="Times New Roman"/>
          <w:sz w:val="24"/>
          <w:szCs w:val="24"/>
        </w:rPr>
        <w:t>Na época</w:t>
      </w:r>
      <w:r w:rsidR="00652757" w:rsidRPr="00C56286">
        <w:rPr>
          <w:rFonts w:ascii="Times New Roman" w:hAnsi="Times New Roman" w:cs="Times New Roman"/>
          <w:sz w:val="24"/>
          <w:szCs w:val="24"/>
        </w:rPr>
        <w:t>, o Projeto de Lei nº 21</w:t>
      </w:r>
      <w:r w:rsidR="00EA7B30">
        <w:rPr>
          <w:rFonts w:ascii="Times New Roman" w:hAnsi="Times New Roman" w:cs="Times New Roman"/>
          <w:sz w:val="24"/>
          <w:szCs w:val="24"/>
        </w:rPr>
        <w:t xml:space="preserve">, de </w:t>
      </w:r>
      <w:r w:rsidR="00652757" w:rsidRPr="00C56286">
        <w:rPr>
          <w:rFonts w:ascii="Times New Roman" w:hAnsi="Times New Roman" w:cs="Times New Roman"/>
          <w:sz w:val="24"/>
          <w:szCs w:val="24"/>
        </w:rPr>
        <w:t>2020</w:t>
      </w:r>
      <w:r w:rsidR="00A97BB4">
        <w:rPr>
          <w:rFonts w:ascii="Times New Roman" w:hAnsi="Times New Roman" w:cs="Times New Roman"/>
          <w:sz w:val="24"/>
          <w:szCs w:val="24"/>
        </w:rPr>
        <w:t>,</w:t>
      </w:r>
      <w:r w:rsidR="00652757" w:rsidRPr="00C56286">
        <w:rPr>
          <w:rFonts w:ascii="Times New Roman" w:hAnsi="Times New Roman" w:cs="Times New Roman"/>
          <w:sz w:val="24"/>
          <w:szCs w:val="24"/>
        </w:rPr>
        <w:t xml:space="preserve"> </w:t>
      </w:r>
      <w:r w:rsidR="005B7B71" w:rsidRPr="00C56286">
        <w:rPr>
          <w:rFonts w:ascii="Times New Roman" w:hAnsi="Times New Roman" w:cs="Times New Roman"/>
          <w:sz w:val="24"/>
          <w:szCs w:val="24"/>
        </w:rPr>
        <w:t>sobre a fixação da receita e da despesa do Município –</w:t>
      </w:r>
      <w:r w:rsidR="00EA7B30">
        <w:rPr>
          <w:rFonts w:ascii="Times New Roman" w:hAnsi="Times New Roman" w:cs="Times New Roman"/>
          <w:sz w:val="24"/>
          <w:szCs w:val="24"/>
        </w:rPr>
        <w:t xml:space="preserve"> </w:t>
      </w:r>
      <w:r w:rsidR="005B7B71" w:rsidRPr="00C56286">
        <w:rPr>
          <w:rFonts w:ascii="Times New Roman" w:hAnsi="Times New Roman" w:cs="Times New Roman"/>
          <w:sz w:val="24"/>
          <w:szCs w:val="24"/>
        </w:rPr>
        <w:t>LOA</w:t>
      </w:r>
      <w:r w:rsidR="00EA7B30">
        <w:rPr>
          <w:rFonts w:ascii="Times New Roman" w:hAnsi="Times New Roman" w:cs="Times New Roman"/>
          <w:sz w:val="24"/>
          <w:szCs w:val="24"/>
        </w:rPr>
        <w:t xml:space="preserve"> </w:t>
      </w:r>
      <w:r w:rsidR="00EA7B30">
        <w:rPr>
          <w:rFonts w:ascii="Times New Roman" w:hAnsi="Times New Roman"/>
          <w:sz w:val="24"/>
          <w:szCs w:val="24"/>
          <w:lang w:val="pt-PT"/>
        </w:rPr>
        <w:t>–</w:t>
      </w:r>
      <w:r w:rsidR="00A97BB4">
        <w:rPr>
          <w:rFonts w:ascii="Times New Roman" w:hAnsi="Times New Roman" w:cs="Times New Roman"/>
          <w:sz w:val="24"/>
          <w:szCs w:val="24"/>
        </w:rPr>
        <w:t>,</w:t>
      </w:r>
      <w:r w:rsidR="002107CA" w:rsidRPr="00C56286">
        <w:rPr>
          <w:rFonts w:ascii="Times New Roman" w:hAnsi="Times New Roman" w:cs="Times New Roman"/>
          <w:sz w:val="24"/>
          <w:szCs w:val="24"/>
        </w:rPr>
        <w:t xml:space="preserve"> </w:t>
      </w:r>
      <w:r w:rsidR="00FA0425">
        <w:rPr>
          <w:rFonts w:ascii="Times New Roman" w:hAnsi="Times New Roman" w:cs="Times New Roman"/>
          <w:sz w:val="24"/>
          <w:szCs w:val="24"/>
        </w:rPr>
        <w:t xml:space="preserve">também </w:t>
      </w:r>
      <w:r w:rsidR="002107CA" w:rsidRPr="00C56286">
        <w:rPr>
          <w:rFonts w:ascii="Times New Roman" w:hAnsi="Times New Roman" w:cs="Times New Roman"/>
          <w:sz w:val="24"/>
          <w:szCs w:val="24"/>
        </w:rPr>
        <w:t>seguiu</w:t>
      </w:r>
      <w:r w:rsidR="005B7B71" w:rsidRPr="00C56286">
        <w:rPr>
          <w:rFonts w:ascii="Times New Roman" w:hAnsi="Times New Roman" w:cs="Times New Roman"/>
          <w:sz w:val="24"/>
          <w:szCs w:val="24"/>
        </w:rPr>
        <w:t xml:space="preserve"> para </w:t>
      </w:r>
      <w:r w:rsidR="002107CA" w:rsidRPr="00C56286">
        <w:rPr>
          <w:rFonts w:ascii="Times New Roman" w:hAnsi="Times New Roman" w:cs="Times New Roman"/>
          <w:sz w:val="24"/>
          <w:szCs w:val="24"/>
        </w:rPr>
        <w:t>a</w:t>
      </w:r>
      <w:r w:rsidR="005B7B71" w:rsidRPr="00C56286">
        <w:rPr>
          <w:rFonts w:ascii="Times New Roman" w:hAnsi="Times New Roman" w:cs="Times New Roman"/>
          <w:sz w:val="24"/>
          <w:szCs w:val="24"/>
        </w:rPr>
        <w:t xml:space="preserve"> Câmara Municipal com as alterações propostas no Projeto de Lei nº 20</w:t>
      </w:r>
      <w:r w:rsidR="00EA7B30">
        <w:rPr>
          <w:rFonts w:ascii="Times New Roman" w:hAnsi="Times New Roman" w:cs="Times New Roman"/>
          <w:sz w:val="24"/>
          <w:szCs w:val="24"/>
        </w:rPr>
        <w:t xml:space="preserve">, de </w:t>
      </w:r>
      <w:r w:rsidR="005B7B71" w:rsidRPr="00C56286">
        <w:rPr>
          <w:rFonts w:ascii="Times New Roman" w:hAnsi="Times New Roman" w:cs="Times New Roman"/>
          <w:sz w:val="24"/>
          <w:szCs w:val="24"/>
        </w:rPr>
        <w:t xml:space="preserve">2020. </w:t>
      </w:r>
    </w:p>
    <w:p w14:paraId="3E1578D7" w14:textId="26CE6088" w:rsidR="00652757" w:rsidRPr="00C56286" w:rsidRDefault="0001337D" w:rsidP="00A16280">
      <w:pPr>
        <w:spacing w:before="120"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286">
        <w:rPr>
          <w:rFonts w:ascii="Times New Roman" w:hAnsi="Times New Roman" w:cs="Times New Roman"/>
          <w:sz w:val="24"/>
          <w:szCs w:val="24"/>
        </w:rPr>
        <w:t>Contudo</w:t>
      </w:r>
      <w:r w:rsidR="005B7B71" w:rsidRPr="00C56286">
        <w:rPr>
          <w:rFonts w:ascii="Times New Roman" w:hAnsi="Times New Roman" w:cs="Times New Roman"/>
          <w:sz w:val="24"/>
          <w:szCs w:val="24"/>
        </w:rPr>
        <w:t xml:space="preserve">, foi </w:t>
      </w:r>
      <w:r w:rsidR="00B85FAF" w:rsidRPr="00C56286">
        <w:rPr>
          <w:rFonts w:ascii="Times New Roman" w:hAnsi="Times New Roman" w:cs="Times New Roman"/>
          <w:sz w:val="24"/>
          <w:szCs w:val="24"/>
        </w:rPr>
        <w:t xml:space="preserve">aprovado </w:t>
      </w:r>
      <w:r w:rsidR="005B7B71" w:rsidRPr="00C56286">
        <w:rPr>
          <w:rFonts w:ascii="Times New Roman" w:hAnsi="Times New Roman" w:cs="Times New Roman"/>
          <w:sz w:val="24"/>
          <w:szCs w:val="24"/>
        </w:rPr>
        <w:t>pelo Legislativo apenas o Projeto de Lei nº 21</w:t>
      </w:r>
      <w:r w:rsidR="00EA7B30">
        <w:rPr>
          <w:rFonts w:ascii="Times New Roman" w:hAnsi="Times New Roman" w:cs="Times New Roman"/>
          <w:sz w:val="24"/>
          <w:szCs w:val="24"/>
        </w:rPr>
        <w:t xml:space="preserve">, de </w:t>
      </w:r>
      <w:r w:rsidR="005B7B71" w:rsidRPr="00C56286">
        <w:rPr>
          <w:rFonts w:ascii="Times New Roman" w:hAnsi="Times New Roman" w:cs="Times New Roman"/>
          <w:sz w:val="24"/>
          <w:szCs w:val="24"/>
        </w:rPr>
        <w:t xml:space="preserve">2020 acerca da LOA, o que culminou a inserção </w:t>
      </w:r>
      <w:r w:rsidR="002107CA" w:rsidRPr="00C56286">
        <w:rPr>
          <w:rFonts w:ascii="Times New Roman" w:hAnsi="Times New Roman" w:cs="Times New Roman"/>
          <w:sz w:val="24"/>
          <w:szCs w:val="24"/>
        </w:rPr>
        <w:t xml:space="preserve">no orçamento anual </w:t>
      </w:r>
      <w:r w:rsidR="005B7B71" w:rsidRPr="00C56286">
        <w:rPr>
          <w:rFonts w:ascii="Times New Roman" w:hAnsi="Times New Roman" w:cs="Times New Roman"/>
          <w:sz w:val="24"/>
          <w:szCs w:val="24"/>
        </w:rPr>
        <w:t xml:space="preserve">de algumas ações </w:t>
      </w:r>
      <w:r w:rsidR="002107CA" w:rsidRPr="00C56286">
        <w:rPr>
          <w:rFonts w:ascii="Times New Roman" w:hAnsi="Times New Roman" w:cs="Times New Roman"/>
          <w:sz w:val="24"/>
          <w:szCs w:val="24"/>
        </w:rPr>
        <w:t>previstas na revisão proposta pelo</w:t>
      </w:r>
      <w:r w:rsidR="005B7B71" w:rsidRPr="00C56286">
        <w:rPr>
          <w:rFonts w:ascii="Times New Roman" w:hAnsi="Times New Roman" w:cs="Times New Roman"/>
          <w:sz w:val="24"/>
          <w:szCs w:val="24"/>
        </w:rPr>
        <w:t xml:space="preserve"> Plano Plurianual </w:t>
      </w:r>
      <w:r w:rsidR="002107CA" w:rsidRPr="00C56286">
        <w:rPr>
          <w:rFonts w:ascii="Times New Roman" w:hAnsi="Times New Roman" w:cs="Times New Roman"/>
          <w:sz w:val="24"/>
          <w:szCs w:val="24"/>
        </w:rPr>
        <w:t>(Projeto de Lei nº</w:t>
      </w:r>
      <w:r w:rsidR="00EA7B30">
        <w:rPr>
          <w:rFonts w:ascii="Times New Roman" w:hAnsi="Times New Roman" w:cs="Times New Roman"/>
          <w:sz w:val="24"/>
          <w:szCs w:val="24"/>
        </w:rPr>
        <w:t xml:space="preserve"> </w:t>
      </w:r>
      <w:r w:rsidR="002107CA" w:rsidRPr="00C56286">
        <w:rPr>
          <w:rFonts w:ascii="Times New Roman" w:hAnsi="Times New Roman" w:cs="Times New Roman"/>
          <w:sz w:val="24"/>
          <w:szCs w:val="24"/>
        </w:rPr>
        <w:t>20</w:t>
      </w:r>
      <w:r w:rsidR="00EA7B30">
        <w:rPr>
          <w:rFonts w:ascii="Times New Roman" w:hAnsi="Times New Roman" w:cs="Times New Roman"/>
          <w:sz w:val="24"/>
          <w:szCs w:val="24"/>
        </w:rPr>
        <w:t xml:space="preserve">, de </w:t>
      </w:r>
      <w:r w:rsidR="002107CA" w:rsidRPr="00C56286">
        <w:rPr>
          <w:rFonts w:ascii="Times New Roman" w:hAnsi="Times New Roman" w:cs="Times New Roman"/>
          <w:sz w:val="24"/>
          <w:szCs w:val="24"/>
        </w:rPr>
        <w:t>2020)</w:t>
      </w:r>
      <w:r w:rsidRPr="00C56286">
        <w:rPr>
          <w:rFonts w:ascii="Times New Roman" w:hAnsi="Times New Roman" w:cs="Times New Roman"/>
          <w:sz w:val="24"/>
          <w:szCs w:val="24"/>
        </w:rPr>
        <w:t>,</w:t>
      </w:r>
      <w:r w:rsidR="002107CA" w:rsidRPr="00C56286">
        <w:rPr>
          <w:rFonts w:ascii="Times New Roman" w:hAnsi="Times New Roman" w:cs="Times New Roman"/>
          <w:sz w:val="24"/>
          <w:szCs w:val="24"/>
        </w:rPr>
        <w:t xml:space="preserve"> que não foi aprovado.</w:t>
      </w:r>
    </w:p>
    <w:p w14:paraId="58C9B4BC" w14:textId="77777777" w:rsidR="0001337D" w:rsidRPr="00C56286" w:rsidRDefault="0001337D" w:rsidP="00A16280">
      <w:pPr>
        <w:spacing w:before="120"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286">
        <w:rPr>
          <w:rFonts w:ascii="Times New Roman" w:hAnsi="Times New Roman" w:cs="Times New Roman"/>
          <w:sz w:val="24"/>
          <w:szCs w:val="24"/>
        </w:rPr>
        <w:t xml:space="preserve">Sabe-se que as disposições do PPA determinam o conteúdo da LOA, portanto nenhum programa, projeto ou atividade poderão ser inseridos na LOA sem que exista previsão no PPA. </w:t>
      </w:r>
    </w:p>
    <w:p w14:paraId="4D2767F6" w14:textId="77777777" w:rsidR="002107CA" w:rsidRDefault="002107CA" w:rsidP="00A16280">
      <w:pPr>
        <w:spacing w:before="120"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286">
        <w:rPr>
          <w:rFonts w:ascii="Times New Roman" w:hAnsi="Times New Roman" w:cs="Times New Roman"/>
          <w:sz w:val="24"/>
          <w:szCs w:val="24"/>
        </w:rPr>
        <w:t xml:space="preserve">À vista disso, encaminha-se o presente Projeto de Lei para exclusão das dotações orçamentárias resultantes dessas ações não previstas </w:t>
      </w:r>
      <w:r w:rsidR="009B3CD2" w:rsidRPr="00C56286">
        <w:rPr>
          <w:rFonts w:ascii="Times New Roman" w:hAnsi="Times New Roman" w:cs="Times New Roman"/>
          <w:sz w:val="24"/>
          <w:szCs w:val="24"/>
        </w:rPr>
        <w:t>no PPA</w:t>
      </w:r>
      <w:r w:rsidR="00FA0425">
        <w:rPr>
          <w:rFonts w:ascii="Times New Roman" w:hAnsi="Times New Roman" w:cs="Times New Roman"/>
          <w:sz w:val="24"/>
          <w:szCs w:val="24"/>
        </w:rPr>
        <w:t>,</w:t>
      </w:r>
      <w:r w:rsidR="009B3CD2" w:rsidRPr="00C56286">
        <w:rPr>
          <w:rFonts w:ascii="Times New Roman" w:hAnsi="Times New Roman" w:cs="Times New Roman"/>
          <w:sz w:val="24"/>
          <w:szCs w:val="24"/>
        </w:rPr>
        <w:t xml:space="preserve"> </w:t>
      </w:r>
      <w:r w:rsidRPr="00C56286">
        <w:rPr>
          <w:rFonts w:ascii="Times New Roman" w:hAnsi="Times New Roman" w:cs="Times New Roman"/>
          <w:sz w:val="24"/>
          <w:szCs w:val="24"/>
        </w:rPr>
        <w:t>com seus respectivos códigos, projeto/atividades e valores:</w:t>
      </w:r>
    </w:p>
    <w:p w14:paraId="7BCC3622" w14:textId="77777777" w:rsidR="002107CA" w:rsidRPr="00BF512D" w:rsidRDefault="002107CA" w:rsidP="00A16280">
      <w:pPr>
        <w:spacing w:before="120" w:after="0" w:line="10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F512D">
        <w:rPr>
          <w:rFonts w:ascii="Times New Roman" w:hAnsi="Times New Roman" w:cs="Times New Roman"/>
          <w:sz w:val="24"/>
          <w:szCs w:val="24"/>
        </w:rPr>
        <w:t>1.03.1.04.122.0039.2264 – Gestão e Avaliação dos Serviços Públicos Prestados – R$100.000,00</w:t>
      </w:r>
      <w:r w:rsidR="00334B11" w:rsidRPr="00BF512D">
        <w:rPr>
          <w:rFonts w:ascii="Times New Roman" w:hAnsi="Times New Roman" w:cs="Times New Roman"/>
          <w:sz w:val="24"/>
          <w:szCs w:val="24"/>
        </w:rPr>
        <w:t>;</w:t>
      </w:r>
    </w:p>
    <w:p w14:paraId="6445BA86" w14:textId="77777777" w:rsidR="002107CA" w:rsidRPr="00BF512D" w:rsidRDefault="002107CA" w:rsidP="00A16280">
      <w:pPr>
        <w:spacing w:before="120" w:after="0" w:line="10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F512D">
        <w:rPr>
          <w:rFonts w:ascii="Times New Roman" w:hAnsi="Times New Roman" w:cs="Times New Roman"/>
          <w:sz w:val="24"/>
          <w:szCs w:val="24"/>
        </w:rPr>
        <w:t>1.03.1.04.130.0057.1035 – Modelagem de Parcerias Público Privadas e Concessões – R$200.000,00</w:t>
      </w:r>
      <w:r w:rsidR="00334B11" w:rsidRPr="00BF512D">
        <w:rPr>
          <w:rFonts w:ascii="Times New Roman" w:hAnsi="Times New Roman" w:cs="Times New Roman"/>
          <w:sz w:val="24"/>
          <w:szCs w:val="24"/>
        </w:rPr>
        <w:t>;</w:t>
      </w:r>
    </w:p>
    <w:p w14:paraId="62119067" w14:textId="77777777" w:rsidR="002107CA" w:rsidRPr="00BF512D" w:rsidRDefault="002107CA" w:rsidP="00A16280">
      <w:pPr>
        <w:spacing w:before="120" w:after="0" w:line="10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F512D">
        <w:rPr>
          <w:rFonts w:ascii="Times New Roman" w:hAnsi="Times New Roman" w:cs="Times New Roman"/>
          <w:sz w:val="24"/>
          <w:szCs w:val="24"/>
        </w:rPr>
        <w:t>1.09.1.04.122.0001.2265 – Planejamento Estratégico e Assessoramento Institucional – R$300.000,00</w:t>
      </w:r>
      <w:r w:rsidR="00334B11" w:rsidRPr="00BF512D">
        <w:rPr>
          <w:rFonts w:ascii="Times New Roman" w:hAnsi="Times New Roman" w:cs="Times New Roman"/>
          <w:sz w:val="24"/>
          <w:szCs w:val="24"/>
        </w:rPr>
        <w:t>.</w:t>
      </w:r>
    </w:p>
    <w:p w14:paraId="0FFF5720" w14:textId="77777777" w:rsidR="002107CA" w:rsidRPr="00C56286" w:rsidRDefault="009B3CD2" w:rsidP="00A16280">
      <w:pPr>
        <w:spacing w:before="120"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286">
        <w:rPr>
          <w:rFonts w:ascii="Times New Roman" w:hAnsi="Times New Roman" w:cs="Times New Roman"/>
          <w:sz w:val="24"/>
          <w:szCs w:val="24"/>
        </w:rPr>
        <w:lastRenderedPageBreak/>
        <w:t>Para a preservação do necessário equilíbrio entre receita e despesa</w:t>
      </w:r>
      <w:r w:rsidR="00B85FAF" w:rsidRPr="00C56286">
        <w:rPr>
          <w:rFonts w:ascii="Times New Roman" w:hAnsi="Times New Roman" w:cs="Times New Roman"/>
          <w:sz w:val="24"/>
          <w:szCs w:val="24"/>
        </w:rPr>
        <w:t>,</w:t>
      </w:r>
      <w:r w:rsidRPr="00C56286">
        <w:rPr>
          <w:rFonts w:ascii="Times New Roman" w:hAnsi="Times New Roman" w:cs="Times New Roman"/>
          <w:sz w:val="24"/>
          <w:szCs w:val="24"/>
        </w:rPr>
        <w:t xml:space="preserve"> propõe-se </w:t>
      </w:r>
      <w:r w:rsidR="0001337D" w:rsidRPr="00C56286">
        <w:rPr>
          <w:rFonts w:ascii="Times New Roman" w:hAnsi="Times New Roman" w:cs="Times New Roman"/>
          <w:sz w:val="24"/>
          <w:szCs w:val="24"/>
        </w:rPr>
        <w:t xml:space="preserve">também </w:t>
      </w:r>
      <w:r w:rsidRPr="00C56286">
        <w:rPr>
          <w:rFonts w:ascii="Times New Roman" w:hAnsi="Times New Roman" w:cs="Times New Roman"/>
          <w:sz w:val="24"/>
          <w:szCs w:val="24"/>
        </w:rPr>
        <w:t>que os créditos orçamentários suprimidos sejam transferidos para as seguintes dotações orçamentárias das atividades consolidadas no Quadro de Detalhamento da Despesa, cujos valores de créditos totais passarão a ser como apresentado adiante:</w:t>
      </w:r>
    </w:p>
    <w:p w14:paraId="51BE112F" w14:textId="77777777" w:rsidR="009B3CD2" w:rsidRPr="00BF512D" w:rsidRDefault="009B3CD2" w:rsidP="00A16280">
      <w:pPr>
        <w:spacing w:before="120"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12D">
        <w:rPr>
          <w:rFonts w:ascii="Times New Roman" w:hAnsi="Times New Roman" w:cs="Times New Roman"/>
          <w:bCs/>
          <w:sz w:val="24"/>
          <w:szCs w:val="24"/>
        </w:rPr>
        <w:t>1.03.1.04.122.0001.2118 – Gestão de Folha de Pessoal da SEGOV – R$3.100.529,00</w:t>
      </w:r>
    </w:p>
    <w:p w14:paraId="1607044D" w14:textId="565A019E" w:rsidR="00C56286" w:rsidRPr="00EA7B30" w:rsidRDefault="009B3CD2" w:rsidP="00A16280">
      <w:pPr>
        <w:spacing w:before="120"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12D">
        <w:rPr>
          <w:rFonts w:ascii="Times New Roman" w:hAnsi="Times New Roman" w:cs="Times New Roman"/>
          <w:bCs/>
          <w:sz w:val="24"/>
          <w:szCs w:val="24"/>
        </w:rPr>
        <w:t>1.09.1.04.126.0060.2071 – Gestão e Manutenção de Infraestrutura de TI – R$9.459.924,00</w:t>
      </w:r>
    </w:p>
    <w:p w14:paraId="263CC5FB" w14:textId="77777777" w:rsidR="00B85FAF" w:rsidRPr="00C56286" w:rsidRDefault="00B85FAF" w:rsidP="00A16280">
      <w:pPr>
        <w:spacing w:before="120"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56286">
        <w:rPr>
          <w:rFonts w:ascii="Times New Roman" w:hAnsi="Times New Roman"/>
          <w:sz w:val="24"/>
          <w:szCs w:val="24"/>
        </w:rPr>
        <w:t>Considerando a relevância da matéria</w:t>
      </w:r>
      <w:r w:rsidR="006370F5">
        <w:rPr>
          <w:rFonts w:ascii="Times New Roman" w:hAnsi="Times New Roman"/>
          <w:sz w:val="24"/>
          <w:szCs w:val="24"/>
        </w:rPr>
        <w:t xml:space="preserve"> apresentada no presente projeto de lei</w:t>
      </w:r>
      <w:r w:rsidRPr="00C56286">
        <w:rPr>
          <w:rFonts w:ascii="Times New Roman" w:hAnsi="Times New Roman"/>
          <w:sz w:val="24"/>
          <w:szCs w:val="24"/>
        </w:rPr>
        <w:t xml:space="preserve">, solicito a aquiescência </w:t>
      </w:r>
      <w:r w:rsidR="00596D57">
        <w:rPr>
          <w:rFonts w:ascii="Times New Roman" w:hAnsi="Times New Roman" w:cs="Times New Roman"/>
          <w:sz w:val="24"/>
          <w:szCs w:val="24"/>
        </w:rPr>
        <w:t>d</w:t>
      </w:r>
      <w:r w:rsidR="00596D57" w:rsidRPr="00C56286">
        <w:rPr>
          <w:rFonts w:ascii="Times New Roman" w:hAnsi="Times New Roman" w:cs="Times New Roman"/>
          <w:sz w:val="24"/>
          <w:szCs w:val="24"/>
        </w:rPr>
        <w:t>os membros dessa Egrégia Casa Legislativa</w:t>
      </w:r>
      <w:r w:rsidR="000D7101">
        <w:rPr>
          <w:rFonts w:ascii="Times New Roman" w:hAnsi="Times New Roman"/>
          <w:sz w:val="24"/>
          <w:szCs w:val="24"/>
        </w:rPr>
        <w:t xml:space="preserve">, após </w:t>
      </w:r>
      <w:r w:rsidR="006370F5">
        <w:rPr>
          <w:rFonts w:ascii="Times New Roman" w:hAnsi="Times New Roman"/>
          <w:sz w:val="24"/>
          <w:szCs w:val="24"/>
        </w:rPr>
        <w:t>seu</w:t>
      </w:r>
      <w:r w:rsidRPr="00C56286">
        <w:rPr>
          <w:rFonts w:ascii="Times New Roman" w:hAnsi="Times New Roman"/>
          <w:sz w:val="24"/>
          <w:szCs w:val="24"/>
        </w:rPr>
        <w:t xml:space="preserve"> regular processamento.</w:t>
      </w:r>
    </w:p>
    <w:p w14:paraId="39EBAC74" w14:textId="77777777" w:rsidR="00576699" w:rsidRPr="00321087" w:rsidRDefault="00576699" w:rsidP="00576699">
      <w:pPr>
        <w:spacing w:before="120"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21087">
        <w:rPr>
          <w:rFonts w:ascii="Times New Roman" w:hAnsi="Times New Roman"/>
          <w:sz w:val="24"/>
          <w:szCs w:val="24"/>
        </w:rPr>
        <w:t xml:space="preserve">Por todo o exposto, certa de que este projeto de lei receberá a necessária atenção e aquiescência de Vossa Excelência e de seus pares, submeto-o à aprovação dessa Casa, oportunidade em que renovo protestos de estima e de consideração. </w:t>
      </w:r>
    </w:p>
    <w:p w14:paraId="2D756268" w14:textId="77777777" w:rsidR="00CA51AE" w:rsidRPr="00C77A9E" w:rsidRDefault="00CA51AE" w:rsidP="00A16280">
      <w:pPr>
        <w:spacing w:before="12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7A9E">
        <w:rPr>
          <w:rFonts w:ascii="Times New Roman" w:hAnsi="Times New Roman" w:cs="Times New Roman"/>
          <w:sz w:val="24"/>
          <w:szCs w:val="24"/>
        </w:rPr>
        <w:t xml:space="preserve">Palácio do Registro, em Contagem,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77A9E">
        <w:rPr>
          <w:rFonts w:ascii="Times New Roman" w:hAnsi="Times New Roman" w:cs="Times New Roman"/>
          <w:sz w:val="24"/>
          <w:szCs w:val="24"/>
        </w:rPr>
        <w:t xml:space="preserve"> de janeiro de 2021.</w:t>
      </w:r>
    </w:p>
    <w:p w14:paraId="0B4CF5B1" w14:textId="77777777" w:rsidR="0016233D" w:rsidRDefault="0016233D" w:rsidP="00A16280">
      <w:pPr>
        <w:pStyle w:val="NormalWeb"/>
        <w:spacing w:before="120" w:beforeAutospacing="0" w:after="0" w:afterAutospacing="0" w:line="100" w:lineRule="atLeast"/>
        <w:jc w:val="center"/>
        <w:rPr>
          <w:color w:val="000000"/>
        </w:rPr>
      </w:pPr>
    </w:p>
    <w:p w14:paraId="227A4CD6" w14:textId="77777777" w:rsidR="006325FD" w:rsidRPr="00C56286" w:rsidRDefault="006325FD" w:rsidP="00A16280">
      <w:pPr>
        <w:pStyle w:val="NormalWeb"/>
        <w:spacing w:before="120" w:beforeAutospacing="0" w:after="0" w:afterAutospacing="0" w:line="100" w:lineRule="atLeast"/>
        <w:jc w:val="center"/>
        <w:rPr>
          <w:color w:val="000000"/>
        </w:rPr>
      </w:pPr>
    </w:p>
    <w:p w14:paraId="61585A5A" w14:textId="5C151378" w:rsidR="0016233D" w:rsidRDefault="0016233D" w:rsidP="00A16280">
      <w:pPr>
        <w:pStyle w:val="NormalWeb"/>
        <w:spacing w:before="120" w:beforeAutospacing="0" w:after="0" w:afterAutospacing="0" w:line="100" w:lineRule="atLeast"/>
        <w:jc w:val="center"/>
        <w:rPr>
          <w:b/>
          <w:color w:val="000000"/>
        </w:rPr>
      </w:pPr>
      <w:r w:rsidRPr="00C56286">
        <w:rPr>
          <w:b/>
          <w:color w:val="000000"/>
        </w:rPr>
        <w:t>MARÍLIA APARECIDA CAMPOS</w:t>
      </w:r>
    </w:p>
    <w:p w14:paraId="2F98CFD7" w14:textId="6C644B59" w:rsidR="00272580" w:rsidRPr="00272580" w:rsidRDefault="00272580" w:rsidP="00A16280">
      <w:pPr>
        <w:pStyle w:val="NormalWeb"/>
        <w:spacing w:before="120" w:beforeAutospacing="0" w:after="0" w:afterAutospacing="0" w:line="100" w:lineRule="atLeast"/>
        <w:jc w:val="center"/>
        <w:rPr>
          <w:bCs/>
          <w:color w:val="000000"/>
        </w:rPr>
      </w:pPr>
      <w:r>
        <w:rPr>
          <w:bCs/>
          <w:color w:val="000000"/>
        </w:rPr>
        <w:t>Prefeita de Contagem</w:t>
      </w:r>
    </w:p>
    <w:sectPr w:rsidR="00272580" w:rsidRPr="00272580" w:rsidSect="00A16280">
      <w:headerReference w:type="default" r:id="rId7"/>
      <w:pgSz w:w="11906" w:h="16838"/>
      <w:pgMar w:top="226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B683" w14:textId="77777777" w:rsidR="00AA5188" w:rsidRDefault="00AA5188" w:rsidP="00334B11">
      <w:pPr>
        <w:spacing w:after="0" w:line="240" w:lineRule="auto"/>
      </w:pPr>
      <w:r>
        <w:separator/>
      </w:r>
    </w:p>
  </w:endnote>
  <w:endnote w:type="continuationSeparator" w:id="0">
    <w:p w14:paraId="46A2A463" w14:textId="77777777" w:rsidR="00AA5188" w:rsidRDefault="00AA5188" w:rsidP="0033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EEFE" w14:textId="77777777" w:rsidR="00AA5188" w:rsidRDefault="00AA5188" w:rsidP="00334B11">
      <w:pPr>
        <w:spacing w:after="0" w:line="240" w:lineRule="auto"/>
      </w:pPr>
      <w:r>
        <w:separator/>
      </w:r>
    </w:p>
  </w:footnote>
  <w:footnote w:type="continuationSeparator" w:id="0">
    <w:p w14:paraId="743B7D37" w14:textId="77777777" w:rsidR="00AA5188" w:rsidRDefault="00AA5188" w:rsidP="0033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4FA6" w14:textId="77777777" w:rsidR="00BF512D" w:rsidRDefault="00BF512D" w:rsidP="00BF512D">
    <w:pPr>
      <w:pStyle w:val="Cabealho"/>
      <w:jc w:val="center"/>
    </w:pPr>
    <w:r>
      <w:rPr>
        <w:noProof/>
        <w:bdr w:val="none" w:sz="0" w:space="0" w:color="auto" w:frame="1"/>
      </w:rPr>
      <w:drawing>
        <wp:inline distT="0" distB="0" distL="0" distR="0" wp14:anchorId="411913E8" wp14:editId="7A1D9287">
          <wp:extent cx="659080" cy="854710"/>
          <wp:effectExtent l="0" t="0" r="8255" b="254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979" cy="88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1994A1" w14:textId="77777777" w:rsidR="00BF512D" w:rsidRDefault="00BF512D" w:rsidP="00BF512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0B9"/>
    <w:rsid w:val="0001337D"/>
    <w:rsid w:val="0004096F"/>
    <w:rsid w:val="00070D2A"/>
    <w:rsid w:val="000D7101"/>
    <w:rsid w:val="00122DB4"/>
    <w:rsid w:val="0016233D"/>
    <w:rsid w:val="002107CA"/>
    <w:rsid w:val="00221004"/>
    <w:rsid w:val="00272580"/>
    <w:rsid w:val="0028551F"/>
    <w:rsid w:val="00292DAE"/>
    <w:rsid w:val="002936AE"/>
    <w:rsid w:val="00321087"/>
    <w:rsid w:val="00334B11"/>
    <w:rsid w:val="003416BD"/>
    <w:rsid w:val="0036135D"/>
    <w:rsid w:val="003F15A9"/>
    <w:rsid w:val="003F2D59"/>
    <w:rsid w:val="00423077"/>
    <w:rsid w:val="00435098"/>
    <w:rsid w:val="00474494"/>
    <w:rsid w:val="00483C9F"/>
    <w:rsid w:val="00576699"/>
    <w:rsid w:val="00596D57"/>
    <w:rsid w:val="005B7B71"/>
    <w:rsid w:val="006325FD"/>
    <w:rsid w:val="006370F5"/>
    <w:rsid w:val="00652757"/>
    <w:rsid w:val="007028AD"/>
    <w:rsid w:val="00751B76"/>
    <w:rsid w:val="00770B18"/>
    <w:rsid w:val="00782FAD"/>
    <w:rsid w:val="007B0D4B"/>
    <w:rsid w:val="007D10C9"/>
    <w:rsid w:val="0080793A"/>
    <w:rsid w:val="008103C0"/>
    <w:rsid w:val="008B5372"/>
    <w:rsid w:val="008E1864"/>
    <w:rsid w:val="00984AF8"/>
    <w:rsid w:val="009B3CD2"/>
    <w:rsid w:val="009F1BD7"/>
    <w:rsid w:val="00A11A36"/>
    <w:rsid w:val="00A16280"/>
    <w:rsid w:val="00A20A9D"/>
    <w:rsid w:val="00A2761A"/>
    <w:rsid w:val="00A3221C"/>
    <w:rsid w:val="00A36E6C"/>
    <w:rsid w:val="00A509E1"/>
    <w:rsid w:val="00A97BB4"/>
    <w:rsid w:val="00AA5188"/>
    <w:rsid w:val="00AE6948"/>
    <w:rsid w:val="00AE73DC"/>
    <w:rsid w:val="00B10EC0"/>
    <w:rsid w:val="00B85FAF"/>
    <w:rsid w:val="00BF512D"/>
    <w:rsid w:val="00BF6F95"/>
    <w:rsid w:val="00C56286"/>
    <w:rsid w:val="00C72C37"/>
    <w:rsid w:val="00CA51AE"/>
    <w:rsid w:val="00DC2019"/>
    <w:rsid w:val="00DD7E1F"/>
    <w:rsid w:val="00E900B9"/>
    <w:rsid w:val="00EA7B30"/>
    <w:rsid w:val="00FA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FFB9"/>
  <w15:docId w15:val="{278771EE-6964-4694-A802-29AFB6E3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4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4B11"/>
  </w:style>
  <w:style w:type="paragraph" w:styleId="Rodap">
    <w:name w:val="footer"/>
    <w:basedOn w:val="Normal"/>
    <w:link w:val="RodapChar"/>
    <w:uiPriority w:val="99"/>
    <w:unhideWhenUsed/>
    <w:rsid w:val="00334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4B11"/>
  </w:style>
  <w:style w:type="paragraph" w:styleId="NormalWeb">
    <w:name w:val="Normal (Web)"/>
    <w:basedOn w:val="Normal"/>
    <w:uiPriority w:val="99"/>
    <w:unhideWhenUsed/>
    <w:rsid w:val="0016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37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576699"/>
    <w:pPr>
      <w:widowControl w:val="0"/>
      <w:suppressAutoHyphens/>
      <w:spacing w:after="140" w:line="288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76699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744EF-6CDE-4169-9C98-43EBFAA4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Guilherme Ferreira Silva</cp:lastModifiedBy>
  <cp:revision>44</cp:revision>
  <dcterms:created xsi:type="dcterms:W3CDTF">2021-01-21T14:00:00Z</dcterms:created>
  <dcterms:modified xsi:type="dcterms:W3CDTF">2021-10-26T13:44:00Z</dcterms:modified>
</cp:coreProperties>
</file>